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01072" w14:textId="77777777" w:rsidR="00863B0F" w:rsidRPr="005E3B93" w:rsidRDefault="00AE2171" w:rsidP="009E1CCF">
      <w:pPr>
        <w:spacing w:after="0" w:line="240" w:lineRule="auto"/>
        <w:ind w:left="1901" w:firstLine="0"/>
        <w:rPr>
          <w:rFonts w:asciiTheme="minorHAnsi" w:hAnsiTheme="minorHAnsi" w:cstheme="minorHAnsi"/>
        </w:rPr>
      </w:pPr>
      <w:r w:rsidRPr="005E3B93">
        <w:rPr>
          <w:rFonts w:asciiTheme="minorHAnsi" w:hAnsiTheme="minorHAnsi" w:cstheme="minorHAnsi"/>
          <w:noProof/>
          <w:lang w:val="en-US" w:eastAsia="en-US"/>
        </w:rPr>
        <w:drawing>
          <wp:inline distT="0" distB="0" distL="0" distR="0" wp14:anchorId="2FD8CEDB" wp14:editId="2B847868">
            <wp:extent cx="4276090" cy="120840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4276090" cy="1208405"/>
                    </a:xfrm>
                    <a:prstGeom prst="rect">
                      <a:avLst/>
                    </a:prstGeom>
                  </pic:spPr>
                </pic:pic>
              </a:graphicData>
            </a:graphic>
          </wp:inline>
        </w:drawing>
      </w:r>
      <w:r w:rsidRPr="005E3B93">
        <w:rPr>
          <w:rFonts w:asciiTheme="minorHAnsi" w:eastAsia="Times New Roman" w:hAnsiTheme="minorHAnsi" w:cstheme="minorHAnsi"/>
        </w:rPr>
        <w:t xml:space="preserve"> </w:t>
      </w:r>
    </w:p>
    <w:p w14:paraId="2BD3B211" w14:textId="77777777" w:rsidR="00863B0F" w:rsidRPr="005E3B93" w:rsidRDefault="00AE2171" w:rsidP="009E1CCF">
      <w:pPr>
        <w:spacing w:after="0" w:line="240" w:lineRule="auto"/>
        <w:ind w:left="0" w:right="56" w:firstLine="0"/>
        <w:jc w:val="center"/>
        <w:rPr>
          <w:rFonts w:asciiTheme="minorHAnsi" w:hAnsiTheme="minorHAnsi" w:cstheme="minorHAnsi"/>
        </w:rPr>
      </w:pPr>
      <w:r w:rsidRPr="005E3B93">
        <w:rPr>
          <w:rFonts w:asciiTheme="minorHAnsi" w:eastAsia="Franklin Gothic" w:hAnsiTheme="minorHAnsi" w:cstheme="minorHAnsi"/>
          <w:color w:val="0092BC"/>
          <w:sz w:val="40"/>
        </w:rPr>
        <w:t xml:space="preserve"> </w:t>
      </w:r>
    </w:p>
    <w:p w14:paraId="7363090B" w14:textId="77777777" w:rsidR="00863B0F" w:rsidRPr="005E3B93" w:rsidRDefault="00AE2171" w:rsidP="009E1CCF">
      <w:pPr>
        <w:spacing w:after="0" w:line="240" w:lineRule="auto"/>
        <w:ind w:left="0" w:right="157" w:firstLine="0"/>
        <w:jc w:val="center"/>
        <w:rPr>
          <w:rFonts w:asciiTheme="minorHAnsi" w:hAnsiTheme="minorHAnsi" w:cstheme="minorHAnsi"/>
        </w:rPr>
      </w:pPr>
      <w:r w:rsidRPr="005E3B93">
        <w:rPr>
          <w:rFonts w:asciiTheme="minorHAnsi" w:eastAsia="Franklin Gothic" w:hAnsiTheme="minorHAnsi" w:cstheme="minorHAnsi"/>
          <w:b/>
          <w:color w:val="0092BC"/>
          <w:sz w:val="40"/>
        </w:rPr>
        <w:t xml:space="preserve">Job Description &amp; Person Specification </w:t>
      </w:r>
    </w:p>
    <w:p w14:paraId="395EE727" w14:textId="571382E4" w:rsidR="00863B0F" w:rsidRPr="005E3B93" w:rsidRDefault="00B755B8" w:rsidP="009E1CCF">
      <w:pPr>
        <w:pStyle w:val="Heading1"/>
        <w:spacing w:line="240" w:lineRule="auto"/>
        <w:rPr>
          <w:rFonts w:asciiTheme="minorHAnsi" w:hAnsiTheme="minorHAnsi" w:cstheme="minorHAnsi"/>
        </w:rPr>
      </w:pPr>
      <w:r>
        <w:rPr>
          <w:rFonts w:asciiTheme="minorHAnsi" w:hAnsiTheme="minorHAnsi" w:cstheme="minorHAnsi"/>
        </w:rPr>
        <w:t xml:space="preserve">Registered </w:t>
      </w:r>
      <w:r w:rsidR="00AE2171" w:rsidRPr="005E3B93">
        <w:rPr>
          <w:rFonts w:asciiTheme="minorHAnsi" w:hAnsiTheme="minorHAnsi" w:cstheme="minorHAnsi"/>
        </w:rPr>
        <w:t>Carer Support Worker</w:t>
      </w:r>
      <w:r w:rsidR="00AE2171" w:rsidRPr="005E3B93">
        <w:rPr>
          <w:rFonts w:asciiTheme="minorHAnsi" w:hAnsiTheme="minorHAnsi" w:cstheme="minorHAnsi"/>
          <w:sz w:val="32"/>
        </w:rPr>
        <w:t xml:space="preserve"> </w:t>
      </w:r>
    </w:p>
    <w:p w14:paraId="08D69C43" w14:textId="77777777" w:rsidR="00863B0F" w:rsidRPr="005E3B93" w:rsidRDefault="00AE2171" w:rsidP="009E1CCF">
      <w:pPr>
        <w:spacing w:after="0" w:line="240" w:lineRule="auto"/>
        <w:ind w:left="0" w:firstLine="0"/>
        <w:rPr>
          <w:rFonts w:asciiTheme="minorHAnsi" w:hAnsiTheme="minorHAnsi" w:cstheme="minorHAnsi"/>
        </w:rPr>
      </w:pPr>
      <w:r w:rsidRPr="005E3B93">
        <w:rPr>
          <w:rFonts w:asciiTheme="minorHAnsi" w:hAnsiTheme="minorHAnsi" w:cstheme="minorHAnsi"/>
        </w:rPr>
        <w:t xml:space="preserve"> </w:t>
      </w:r>
    </w:p>
    <w:p w14:paraId="2C3568B1" w14:textId="348FD67D" w:rsidR="00863B0F" w:rsidRPr="00794D2C" w:rsidRDefault="00AE2171" w:rsidP="009E1CCF">
      <w:pPr>
        <w:spacing w:after="0" w:line="240" w:lineRule="auto"/>
        <w:ind w:left="-5" w:hanging="10"/>
        <w:rPr>
          <w:rFonts w:asciiTheme="minorHAnsi" w:hAnsiTheme="minorHAnsi" w:cstheme="minorHAnsi"/>
          <w:szCs w:val="24"/>
        </w:rPr>
      </w:pPr>
      <w:r w:rsidRPr="00794D2C">
        <w:rPr>
          <w:rFonts w:asciiTheme="minorHAnsi" w:eastAsia="Franklin Gothic" w:hAnsiTheme="minorHAnsi" w:cstheme="minorHAnsi"/>
          <w:szCs w:val="24"/>
        </w:rPr>
        <w:t xml:space="preserve">Job title: </w:t>
      </w:r>
      <w:r w:rsidR="00B755B8">
        <w:rPr>
          <w:rFonts w:asciiTheme="minorHAnsi" w:eastAsia="Franklin Gothic" w:hAnsiTheme="minorHAnsi" w:cstheme="minorHAnsi"/>
          <w:szCs w:val="24"/>
        </w:rPr>
        <w:t xml:space="preserve">Registered </w:t>
      </w:r>
      <w:r w:rsidRPr="00794D2C">
        <w:rPr>
          <w:rFonts w:asciiTheme="minorHAnsi" w:eastAsia="Franklin Gothic" w:hAnsiTheme="minorHAnsi" w:cstheme="minorHAnsi"/>
          <w:szCs w:val="24"/>
        </w:rPr>
        <w:t xml:space="preserve">Carer Support Worker </w:t>
      </w:r>
      <w:r w:rsidR="00794D2C" w:rsidRPr="00794D2C">
        <w:rPr>
          <w:rFonts w:asciiTheme="minorHAnsi" w:eastAsia="Franklin Gothic" w:hAnsiTheme="minorHAnsi" w:cstheme="minorHAnsi"/>
          <w:szCs w:val="24"/>
        </w:rPr>
        <w:t xml:space="preserve">– </w:t>
      </w:r>
      <w:r w:rsidR="00AB1188">
        <w:rPr>
          <w:rFonts w:asciiTheme="minorHAnsi" w:eastAsia="Franklin Gothic" w:hAnsiTheme="minorHAnsi" w:cstheme="minorHAnsi"/>
          <w:szCs w:val="24"/>
        </w:rPr>
        <w:t xml:space="preserve">Blaenau Gwent, Bridgend, </w:t>
      </w:r>
      <w:r w:rsidR="00794D2C" w:rsidRPr="00794D2C">
        <w:rPr>
          <w:rFonts w:asciiTheme="minorHAnsi" w:eastAsia="Franklin Gothic" w:hAnsiTheme="minorHAnsi" w:cstheme="minorHAnsi"/>
          <w:szCs w:val="24"/>
        </w:rPr>
        <w:t>Caerphilly, Monmouthshire, Rhondda Cynon Taff, Merthyr</w:t>
      </w:r>
      <w:r w:rsidR="00AB1188">
        <w:rPr>
          <w:rFonts w:asciiTheme="minorHAnsi" w:eastAsia="Franklin Gothic" w:hAnsiTheme="minorHAnsi" w:cstheme="minorHAnsi"/>
          <w:szCs w:val="24"/>
        </w:rPr>
        <w:t xml:space="preserve"> and Vale of Glamorgan</w:t>
      </w:r>
      <w:bookmarkStart w:id="0" w:name="_GoBack"/>
      <w:bookmarkEnd w:id="0"/>
      <w:r w:rsidR="00794D2C" w:rsidRPr="00794D2C">
        <w:rPr>
          <w:rFonts w:asciiTheme="minorHAnsi" w:eastAsia="Franklin Gothic" w:hAnsiTheme="minorHAnsi" w:cstheme="minorHAnsi"/>
          <w:szCs w:val="24"/>
        </w:rPr>
        <w:t xml:space="preserve"> areas</w:t>
      </w:r>
    </w:p>
    <w:p w14:paraId="17FE2A8A" w14:textId="77777777" w:rsidR="00863B0F" w:rsidRPr="00794D2C" w:rsidRDefault="00AE2171" w:rsidP="009E1CCF">
      <w:pPr>
        <w:spacing w:after="0" w:line="240" w:lineRule="auto"/>
        <w:ind w:left="0" w:firstLine="0"/>
        <w:rPr>
          <w:rFonts w:asciiTheme="minorHAnsi" w:hAnsiTheme="minorHAnsi" w:cstheme="minorHAnsi"/>
          <w:szCs w:val="24"/>
        </w:rPr>
      </w:pPr>
      <w:r w:rsidRPr="00794D2C">
        <w:rPr>
          <w:rFonts w:asciiTheme="minorHAnsi" w:eastAsia="Franklin Gothic" w:hAnsiTheme="minorHAnsi" w:cstheme="minorHAnsi"/>
          <w:szCs w:val="24"/>
        </w:rPr>
        <w:t xml:space="preserve"> </w:t>
      </w:r>
    </w:p>
    <w:p w14:paraId="0CB2BA9D" w14:textId="77777777" w:rsidR="00863B0F" w:rsidRPr="00794D2C" w:rsidRDefault="00AE2171" w:rsidP="009E1CCF">
      <w:pPr>
        <w:spacing w:after="0" w:line="240" w:lineRule="auto"/>
        <w:ind w:left="-5" w:hanging="10"/>
        <w:rPr>
          <w:rFonts w:asciiTheme="minorHAnsi" w:hAnsiTheme="minorHAnsi" w:cstheme="minorHAnsi"/>
          <w:szCs w:val="24"/>
        </w:rPr>
      </w:pPr>
      <w:r w:rsidRPr="00794D2C">
        <w:rPr>
          <w:rFonts w:asciiTheme="minorHAnsi" w:eastAsia="Franklin Gothic" w:hAnsiTheme="minorHAnsi" w:cstheme="minorHAnsi"/>
          <w:szCs w:val="24"/>
        </w:rPr>
        <w:t xml:space="preserve">Responsible to: </w:t>
      </w:r>
      <w:r w:rsidR="009E1CCF" w:rsidRPr="00794D2C">
        <w:rPr>
          <w:rFonts w:asciiTheme="minorHAnsi" w:eastAsia="Franklin Gothic" w:hAnsiTheme="minorHAnsi" w:cstheme="minorHAnsi"/>
          <w:szCs w:val="24"/>
        </w:rPr>
        <w:t>Respite &amp; Care Team Registered Managers</w:t>
      </w:r>
    </w:p>
    <w:p w14:paraId="3FADE1A4" w14:textId="77777777" w:rsidR="00863B0F" w:rsidRPr="00794D2C" w:rsidRDefault="00AE2171" w:rsidP="009E1CCF">
      <w:pPr>
        <w:spacing w:after="0" w:line="240" w:lineRule="auto"/>
        <w:ind w:left="0" w:firstLine="0"/>
        <w:rPr>
          <w:rFonts w:asciiTheme="minorHAnsi" w:hAnsiTheme="minorHAnsi" w:cstheme="minorHAnsi"/>
          <w:szCs w:val="24"/>
        </w:rPr>
      </w:pPr>
      <w:r w:rsidRPr="00794D2C">
        <w:rPr>
          <w:rFonts w:asciiTheme="minorHAnsi" w:eastAsia="Franklin Gothic" w:hAnsiTheme="minorHAnsi" w:cstheme="minorHAnsi"/>
          <w:szCs w:val="24"/>
        </w:rPr>
        <w:t xml:space="preserve"> </w:t>
      </w:r>
    </w:p>
    <w:p w14:paraId="13380ABB" w14:textId="3E5FB3F7" w:rsidR="00E64E92" w:rsidRDefault="00AE2171" w:rsidP="6CBF936B">
      <w:pPr>
        <w:spacing w:after="0" w:line="240" w:lineRule="auto"/>
        <w:ind w:left="-5" w:hanging="10"/>
        <w:rPr>
          <w:rFonts w:asciiTheme="minorHAnsi" w:eastAsia="Franklin Gothic" w:hAnsiTheme="minorHAnsi" w:cstheme="minorBidi"/>
        </w:rPr>
      </w:pPr>
      <w:r w:rsidRPr="6CBF936B">
        <w:rPr>
          <w:rFonts w:asciiTheme="minorHAnsi" w:eastAsia="Franklin Gothic" w:hAnsiTheme="minorHAnsi" w:cstheme="minorBidi"/>
        </w:rPr>
        <w:t>Salary: £</w:t>
      </w:r>
      <w:r w:rsidR="2ECE21FA" w:rsidRPr="6CBF936B">
        <w:rPr>
          <w:rFonts w:asciiTheme="minorHAnsi" w:eastAsia="Franklin Gothic" w:hAnsiTheme="minorHAnsi" w:cstheme="minorBidi"/>
        </w:rPr>
        <w:t>9.00</w:t>
      </w:r>
      <w:r w:rsidR="00794D2C" w:rsidRPr="6CBF936B">
        <w:rPr>
          <w:rFonts w:asciiTheme="minorHAnsi" w:eastAsia="Franklin Gothic" w:hAnsiTheme="minorHAnsi" w:cstheme="minorBidi"/>
        </w:rPr>
        <w:t xml:space="preserve"> per hour</w:t>
      </w:r>
      <w:r w:rsidR="00E64E92" w:rsidRPr="6CBF936B">
        <w:rPr>
          <w:rFonts w:asciiTheme="minorHAnsi" w:eastAsia="Franklin Gothic" w:hAnsiTheme="minorHAnsi" w:cstheme="minorBidi"/>
        </w:rPr>
        <w:t xml:space="preserve">, to include all time travel between calls &amp; 35p per mile </w:t>
      </w:r>
    </w:p>
    <w:p w14:paraId="6F63CC76" w14:textId="77777777" w:rsidR="00E64E92" w:rsidRDefault="00E64E92" w:rsidP="009E1CCF">
      <w:pPr>
        <w:spacing w:after="0" w:line="240" w:lineRule="auto"/>
        <w:ind w:left="-5" w:hanging="10"/>
        <w:rPr>
          <w:rFonts w:asciiTheme="minorHAnsi" w:eastAsia="Franklin Gothic" w:hAnsiTheme="minorHAnsi" w:cstheme="minorHAnsi"/>
          <w:szCs w:val="24"/>
        </w:rPr>
      </w:pPr>
    </w:p>
    <w:p w14:paraId="0CB62ACC" w14:textId="3F20FB65" w:rsidR="00863B0F" w:rsidRPr="00794D2C" w:rsidRDefault="00E64E92" w:rsidP="009E1CCF">
      <w:pPr>
        <w:spacing w:after="0" w:line="240" w:lineRule="auto"/>
        <w:ind w:left="-5" w:hanging="10"/>
        <w:rPr>
          <w:rFonts w:asciiTheme="minorHAnsi" w:eastAsia="Franklin Gothic" w:hAnsiTheme="minorHAnsi" w:cstheme="minorHAnsi"/>
          <w:szCs w:val="24"/>
        </w:rPr>
      </w:pPr>
      <w:r>
        <w:rPr>
          <w:rFonts w:asciiTheme="minorHAnsi" w:eastAsia="Franklin Gothic" w:hAnsiTheme="minorHAnsi" w:cstheme="minorHAnsi"/>
          <w:szCs w:val="24"/>
        </w:rPr>
        <w:t>Contract: P</w:t>
      </w:r>
      <w:r w:rsidR="00794D2C" w:rsidRPr="00794D2C">
        <w:rPr>
          <w:rFonts w:asciiTheme="minorHAnsi" w:eastAsia="Franklin Gothic" w:hAnsiTheme="minorHAnsi" w:cstheme="minorHAnsi"/>
          <w:szCs w:val="24"/>
        </w:rPr>
        <w:t>ermanen</w:t>
      </w:r>
      <w:r>
        <w:rPr>
          <w:rFonts w:asciiTheme="minorHAnsi" w:eastAsia="Franklin Gothic" w:hAnsiTheme="minorHAnsi" w:cstheme="minorHAnsi"/>
          <w:szCs w:val="24"/>
        </w:rPr>
        <w:t>t position</w:t>
      </w:r>
    </w:p>
    <w:p w14:paraId="43947BE5" w14:textId="77777777" w:rsidR="00E83380" w:rsidRPr="00794D2C" w:rsidRDefault="00E83380" w:rsidP="009E1CCF">
      <w:pPr>
        <w:spacing w:after="0" w:line="240" w:lineRule="auto"/>
        <w:ind w:left="-5" w:hanging="10"/>
        <w:rPr>
          <w:rFonts w:asciiTheme="minorHAnsi" w:eastAsia="Franklin Gothic" w:hAnsiTheme="minorHAnsi" w:cstheme="minorHAnsi"/>
          <w:szCs w:val="24"/>
        </w:rPr>
      </w:pPr>
    </w:p>
    <w:p w14:paraId="3261EB57" w14:textId="45B92597" w:rsidR="00E83380" w:rsidRPr="00794D2C" w:rsidRDefault="00E83380" w:rsidP="009E1CCF">
      <w:pPr>
        <w:spacing w:after="0" w:line="240" w:lineRule="auto"/>
        <w:ind w:left="-5" w:hanging="10"/>
        <w:rPr>
          <w:rFonts w:asciiTheme="minorHAnsi" w:hAnsiTheme="minorHAnsi" w:cstheme="minorHAnsi"/>
          <w:szCs w:val="24"/>
        </w:rPr>
      </w:pPr>
      <w:r w:rsidRPr="00794D2C">
        <w:rPr>
          <w:rFonts w:asciiTheme="minorHAnsi" w:eastAsia="Franklin Gothic" w:hAnsiTheme="minorHAnsi" w:cstheme="minorHAnsi"/>
          <w:szCs w:val="24"/>
        </w:rPr>
        <w:t>Annual Leave: 25 days plus 8 Bank Holidays</w:t>
      </w:r>
      <w:r w:rsidR="00E64E92">
        <w:rPr>
          <w:rFonts w:asciiTheme="minorHAnsi" w:eastAsia="Franklin Gothic" w:hAnsiTheme="minorHAnsi" w:cstheme="minorHAnsi"/>
          <w:szCs w:val="24"/>
        </w:rPr>
        <w:t xml:space="preserve"> (+ Long service </w:t>
      </w:r>
      <w:proofErr w:type="gramStart"/>
      <w:r w:rsidR="00E64E92">
        <w:rPr>
          <w:rFonts w:asciiTheme="minorHAnsi" w:eastAsia="Franklin Gothic" w:hAnsiTheme="minorHAnsi" w:cstheme="minorHAnsi"/>
          <w:szCs w:val="24"/>
        </w:rPr>
        <w:t>days</w:t>
      </w:r>
      <w:proofErr w:type="gramEnd"/>
      <w:r w:rsidR="00E64E92">
        <w:rPr>
          <w:rFonts w:asciiTheme="minorHAnsi" w:eastAsia="Franklin Gothic" w:hAnsiTheme="minorHAnsi" w:cstheme="minorHAnsi"/>
          <w:szCs w:val="24"/>
        </w:rPr>
        <w:t xml:space="preserve"> enhancement)</w:t>
      </w:r>
    </w:p>
    <w:p w14:paraId="718E38B3" w14:textId="77777777" w:rsidR="00863B0F" w:rsidRPr="00794D2C" w:rsidRDefault="00AE2171" w:rsidP="009E1CCF">
      <w:pPr>
        <w:spacing w:after="0" w:line="240" w:lineRule="auto"/>
        <w:ind w:left="0" w:firstLine="0"/>
        <w:rPr>
          <w:rFonts w:asciiTheme="minorHAnsi" w:hAnsiTheme="minorHAnsi" w:cstheme="minorHAnsi"/>
          <w:szCs w:val="24"/>
        </w:rPr>
      </w:pPr>
      <w:r w:rsidRPr="00794D2C">
        <w:rPr>
          <w:rFonts w:asciiTheme="minorHAnsi" w:eastAsia="Franklin Gothic" w:hAnsiTheme="minorHAnsi" w:cstheme="minorHAnsi"/>
          <w:szCs w:val="24"/>
        </w:rPr>
        <w:t xml:space="preserve"> </w:t>
      </w:r>
    </w:p>
    <w:p w14:paraId="782231E5" w14:textId="77777777" w:rsidR="00863B0F" w:rsidRPr="00794D2C" w:rsidRDefault="00AE2171" w:rsidP="009E1CCF">
      <w:pPr>
        <w:spacing w:after="0" w:line="240" w:lineRule="auto"/>
        <w:ind w:left="-5" w:hanging="10"/>
        <w:rPr>
          <w:rFonts w:asciiTheme="minorHAnsi" w:hAnsiTheme="minorHAnsi" w:cstheme="minorHAnsi"/>
          <w:szCs w:val="24"/>
        </w:rPr>
      </w:pPr>
      <w:r w:rsidRPr="00794D2C">
        <w:rPr>
          <w:rFonts w:asciiTheme="minorHAnsi" w:eastAsia="Franklin Gothic" w:hAnsiTheme="minorHAnsi" w:cstheme="minorHAnsi"/>
          <w:szCs w:val="24"/>
        </w:rPr>
        <w:t xml:space="preserve">Pension: </w:t>
      </w:r>
      <w:r w:rsidR="002456A5" w:rsidRPr="00794D2C">
        <w:rPr>
          <w:rFonts w:asciiTheme="minorHAnsi" w:eastAsia="Franklin Gothic" w:hAnsiTheme="minorHAnsi" w:cstheme="minorHAnsi"/>
          <w:szCs w:val="24"/>
        </w:rPr>
        <w:t xml:space="preserve">3% </w:t>
      </w:r>
      <w:r w:rsidRPr="00794D2C">
        <w:rPr>
          <w:rFonts w:asciiTheme="minorHAnsi" w:eastAsia="Franklin Gothic" w:hAnsiTheme="minorHAnsi" w:cstheme="minorHAnsi"/>
          <w:szCs w:val="24"/>
        </w:rPr>
        <w:t xml:space="preserve">Contributory Pension Scheme </w:t>
      </w:r>
    </w:p>
    <w:p w14:paraId="52E11C98" w14:textId="77777777" w:rsidR="00863B0F" w:rsidRPr="00794D2C" w:rsidRDefault="00AE2171" w:rsidP="009E1CCF">
      <w:pPr>
        <w:spacing w:after="0" w:line="240" w:lineRule="auto"/>
        <w:ind w:left="0" w:firstLine="0"/>
        <w:rPr>
          <w:rFonts w:asciiTheme="minorHAnsi" w:hAnsiTheme="minorHAnsi" w:cstheme="minorHAnsi"/>
          <w:szCs w:val="24"/>
        </w:rPr>
      </w:pPr>
      <w:r w:rsidRPr="00794D2C">
        <w:rPr>
          <w:rFonts w:asciiTheme="minorHAnsi" w:eastAsia="Franklin Gothic Book" w:hAnsiTheme="minorHAnsi" w:cstheme="minorHAnsi"/>
          <w:szCs w:val="24"/>
        </w:rPr>
        <w:t xml:space="preserve"> </w:t>
      </w:r>
    </w:p>
    <w:p w14:paraId="2112DD8B" w14:textId="77777777" w:rsidR="00863B0F" w:rsidRPr="00794D2C" w:rsidRDefault="00AE2171" w:rsidP="009E1CCF">
      <w:pPr>
        <w:pStyle w:val="Heading2"/>
        <w:spacing w:line="240" w:lineRule="auto"/>
        <w:ind w:left="-5"/>
        <w:rPr>
          <w:rFonts w:asciiTheme="minorHAnsi" w:hAnsiTheme="minorHAnsi" w:cstheme="minorHAnsi"/>
          <w:szCs w:val="24"/>
        </w:rPr>
      </w:pPr>
      <w:r w:rsidRPr="00794D2C">
        <w:rPr>
          <w:rFonts w:asciiTheme="minorHAnsi" w:hAnsiTheme="minorHAnsi" w:cstheme="minorHAnsi"/>
          <w:szCs w:val="24"/>
        </w:rPr>
        <w:t xml:space="preserve">PURPOSE </w:t>
      </w:r>
    </w:p>
    <w:p w14:paraId="6BC9EDAB" w14:textId="77777777" w:rsidR="00863B0F" w:rsidRPr="00794D2C" w:rsidRDefault="00AE2171" w:rsidP="009E1CCF">
      <w:pPr>
        <w:spacing w:after="0" w:line="240" w:lineRule="auto"/>
        <w:ind w:left="0" w:firstLine="0"/>
        <w:rPr>
          <w:rFonts w:asciiTheme="minorHAnsi" w:hAnsiTheme="minorHAnsi" w:cstheme="minorHAnsi"/>
          <w:szCs w:val="24"/>
        </w:rPr>
      </w:pPr>
      <w:r w:rsidRPr="00794D2C">
        <w:rPr>
          <w:rFonts w:asciiTheme="minorHAnsi" w:eastAsia="Franklin Gothic Book" w:hAnsiTheme="minorHAnsi" w:cstheme="minorHAnsi"/>
          <w:szCs w:val="24"/>
        </w:rPr>
        <w:t xml:space="preserve"> </w:t>
      </w:r>
    </w:p>
    <w:p w14:paraId="3CAFA099" w14:textId="6ED6BDF3" w:rsidR="00863B0F" w:rsidRPr="00794D2C" w:rsidRDefault="00E64E92" w:rsidP="009E1CCF">
      <w:pPr>
        <w:spacing w:after="0" w:line="240" w:lineRule="auto"/>
        <w:ind w:left="-5" w:right="142" w:hanging="10"/>
        <w:jc w:val="both"/>
        <w:rPr>
          <w:rFonts w:asciiTheme="minorHAnsi" w:hAnsiTheme="minorHAnsi" w:cstheme="minorHAnsi"/>
          <w:szCs w:val="24"/>
        </w:rPr>
      </w:pPr>
      <w:r>
        <w:rPr>
          <w:rFonts w:asciiTheme="minorHAnsi" w:eastAsia="Franklin Gothic Book" w:hAnsiTheme="minorHAnsi" w:cstheme="minorHAnsi"/>
          <w:szCs w:val="24"/>
        </w:rPr>
        <w:t>Our</w:t>
      </w:r>
      <w:r w:rsidR="00AE2171" w:rsidRPr="00794D2C">
        <w:rPr>
          <w:rFonts w:asciiTheme="minorHAnsi" w:eastAsia="Franklin Gothic Book" w:hAnsiTheme="minorHAnsi" w:cstheme="minorHAnsi"/>
          <w:szCs w:val="24"/>
        </w:rPr>
        <w:t xml:space="preserve"> Carer Support Worker</w:t>
      </w:r>
      <w:r>
        <w:rPr>
          <w:rFonts w:asciiTheme="minorHAnsi" w:eastAsia="Franklin Gothic Book" w:hAnsiTheme="minorHAnsi" w:cstheme="minorHAnsi"/>
          <w:szCs w:val="24"/>
        </w:rPr>
        <w:t>s</w:t>
      </w:r>
      <w:r w:rsidR="00AE2171" w:rsidRPr="00794D2C">
        <w:rPr>
          <w:rFonts w:asciiTheme="minorHAnsi" w:eastAsia="Franklin Gothic Book" w:hAnsiTheme="minorHAnsi" w:cstheme="minorHAnsi"/>
          <w:szCs w:val="24"/>
        </w:rPr>
        <w:t xml:space="preserve"> provide a tailored support service to carers and people with care needs to help them achieve their individual </w:t>
      </w:r>
      <w:r>
        <w:rPr>
          <w:rFonts w:asciiTheme="minorHAnsi" w:eastAsia="Franklin Gothic Book" w:hAnsiTheme="minorHAnsi" w:cstheme="minorHAnsi"/>
          <w:szCs w:val="24"/>
        </w:rPr>
        <w:t xml:space="preserve">and personal </w:t>
      </w:r>
      <w:r w:rsidR="00AE2171" w:rsidRPr="00794D2C">
        <w:rPr>
          <w:rFonts w:asciiTheme="minorHAnsi" w:eastAsia="Franklin Gothic Book" w:hAnsiTheme="minorHAnsi" w:cstheme="minorHAnsi"/>
          <w:szCs w:val="24"/>
        </w:rPr>
        <w:t>goals.</w:t>
      </w:r>
      <w:r>
        <w:rPr>
          <w:rFonts w:asciiTheme="minorHAnsi" w:eastAsia="Franklin Gothic Book" w:hAnsiTheme="minorHAnsi" w:cstheme="minorHAnsi"/>
          <w:szCs w:val="24"/>
        </w:rPr>
        <w:t xml:space="preserve"> </w:t>
      </w:r>
      <w:r w:rsidR="00AE2171" w:rsidRPr="00794D2C">
        <w:rPr>
          <w:rFonts w:asciiTheme="minorHAnsi" w:eastAsia="Franklin Gothic Book" w:hAnsiTheme="minorHAnsi" w:cstheme="minorHAnsi"/>
          <w:szCs w:val="24"/>
        </w:rPr>
        <w:t>Carer Support Worker</w:t>
      </w:r>
      <w:r>
        <w:rPr>
          <w:rFonts w:asciiTheme="minorHAnsi" w:eastAsia="Franklin Gothic Book" w:hAnsiTheme="minorHAnsi" w:cstheme="minorHAnsi"/>
          <w:szCs w:val="24"/>
        </w:rPr>
        <w:t xml:space="preserve">s </w:t>
      </w:r>
      <w:r w:rsidR="00AE2171" w:rsidRPr="00794D2C">
        <w:rPr>
          <w:rFonts w:asciiTheme="minorHAnsi" w:eastAsia="Franklin Gothic Book" w:hAnsiTheme="minorHAnsi" w:cstheme="minorHAnsi"/>
          <w:szCs w:val="24"/>
        </w:rPr>
        <w:t>undertake both practical tasks</w:t>
      </w:r>
      <w:r w:rsidR="00C179D7" w:rsidRPr="00794D2C">
        <w:rPr>
          <w:rFonts w:asciiTheme="minorHAnsi" w:eastAsia="Franklin Gothic Book" w:hAnsiTheme="minorHAnsi" w:cstheme="minorHAnsi"/>
          <w:szCs w:val="24"/>
        </w:rPr>
        <w:t xml:space="preserve"> e.g. replacement care in the home supporting nutrition, hydration, wellbeing and activities </w:t>
      </w:r>
      <w:r w:rsidR="00AE2171" w:rsidRPr="00794D2C">
        <w:rPr>
          <w:rFonts w:asciiTheme="minorHAnsi" w:eastAsia="Franklin Gothic Book" w:hAnsiTheme="minorHAnsi" w:cstheme="minorHAnsi"/>
          <w:szCs w:val="24"/>
        </w:rPr>
        <w:t xml:space="preserve">as well as providing emotional support to carers and people with </w:t>
      </w:r>
      <w:r w:rsidR="00A067A2" w:rsidRPr="00794D2C">
        <w:rPr>
          <w:rFonts w:asciiTheme="minorHAnsi" w:eastAsia="Franklin Gothic Book" w:hAnsiTheme="minorHAnsi" w:cstheme="minorHAnsi"/>
          <w:szCs w:val="24"/>
        </w:rPr>
        <w:t>care needs.</w:t>
      </w:r>
      <w:r w:rsidR="00C179D7" w:rsidRPr="00794D2C">
        <w:rPr>
          <w:rFonts w:asciiTheme="minorHAnsi" w:eastAsia="Franklin Gothic Book" w:hAnsiTheme="minorHAnsi" w:cstheme="minorHAnsi"/>
          <w:szCs w:val="24"/>
        </w:rPr>
        <w:t xml:space="preserve">  Services are delivered in both homes and communities, via 1</w:t>
      </w:r>
      <w:r>
        <w:rPr>
          <w:rFonts w:asciiTheme="minorHAnsi" w:eastAsia="Franklin Gothic Book" w:hAnsiTheme="minorHAnsi" w:cstheme="minorHAnsi"/>
          <w:szCs w:val="24"/>
        </w:rPr>
        <w:t>:1 support and group activities including day centres.</w:t>
      </w:r>
    </w:p>
    <w:p w14:paraId="38B0E194" w14:textId="77777777" w:rsidR="00863B0F" w:rsidRPr="00794D2C" w:rsidRDefault="00AE2171" w:rsidP="009E1CCF">
      <w:pPr>
        <w:spacing w:after="0" w:line="240" w:lineRule="auto"/>
        <w:ind w:left="0" w:firstLine="0"/>
        <w:rPr>
          <w:rFonts w:asciiTheme="minorHAnsi" w:hAnsiTheme="minorHAnsi" w:cstheme="minorHAnsi"/>
          <w:szCs w:val="24"/>
        </w:rPr>
      </w:pPr>
      <w:r w:rsidRPr="00794D2C">
        <w:rPr>
          <w:rFonts w:asciiTheme="minorHAnsi" w:eastAsia="Franklin Gothic Book" w:hAnsiTheme="minorHAnsi" w:cstheme="minorHAnsi"/>
          <w:szCs w:val="24"/>
        </w:rPr>
        <w:t xml:space="preserve"> </w:t>
      </w:r>
    </w:p>
    <w:p w14:paraId="74CAB5FE" w14:textId="77777777" w:rsidR="00863B0F" w:rsidRPr="00794D2C" w:rsidRDefault="00AE2171" w:rsidP="009E1CCF">
      <w:pPr>
        <w:spacing w:after="0" w:line="240" w:lineRule="auto"/>
        <w:ind w:left="-5" w:hanging="10"/>
        <w:rPr>
          <w:rFonts w:asciiTheme="minorHAnsi" w:hAnsiTheme="minorHAnsi" w:cstheme="minorHAnsi"/>
          <w:szCs w:val="24"/>
        </w:rPr>
      </w:pPr>
      <w:r w:rsidRPr="00794D2C">
        <w:rPr>
          <w:rFonts w:asciiTheme="minorHAnsi" w:eastAsia="Franklin Gothic" w:hAnsiTheme="minorHAnsi" w:cstheme="minorHAnsi"/>
          <w:szCs w:val="24"/>
        </w:rPr>
        <w:t xml:space="preserve">MAJOR RESPONSIBILITIES </w:t>
      </w:r>
    </w:p>
    <w:p w14:paraId="1FB4B934" w14:textId="77777777" w:rsidR="00863B0F" w:rsidRPr="00794D2C" w:rsidRDefault="00AE2171" w:rsidP="009E1CCF">
      <w:pPr>
        <w:spacing w:after="0" w:line="240" w:lineRule="auto"/>
        <w:ind w:left="0" w:firstLine="0"/>
        <w:rPr>
          <w:rFonts w:asciiTheme="minorHAnsi" w:hAnsiTheme="minorHAnsi" w:cstheme="minorHAnsi"/>
          <w:szCs w:val="24"/>
        </w:rPr>
      </w:pPr>
      <w:r w:rsidRPr="00794D2C">
        <w:rPr>
          <w:rFonts w:asciiTheme="minorHAnsi" w:eastAsia="Franklin Gothic Book" w:hAnsiTheme="minorHAnsi" w:cstheme="minorHAnsi"/>
          <w:szCs w:val="24"/>
        </w:rPr>
        <w:t xml:space="preserve"> </w:t>
      </w:r>
    </w:p>
    <w:p w14:paraId="7331B0F7" w14:textId="77777777" w:rsidR="00863B0F" w:rsidRPr="00794D2C" w:rsidRDefault="00AE2171" w:rsidP="009E1CCF">
      <w:pPr>
        <w:pStyle w:val="Heading2"/>
        <w:spacing w:line="240" w:lineRule="auto"/>
        <w:ind w:left="0" w:firstLine="0"/>
        <w:rPr>
          <w:rFonts w:asciiTheme="minorHAnsi" w:hAnsiTheme="minorHAnsi" w:cstheme="minorHAnsi"/>
          <w:szCs w:val="24"/>
        </w:rPr>
      </w:pPr>
      <w:r w:rsidRPr="00794D2C">
        <w:rPr>
          <w:rFonts w:asciiTheme="minorHAnsi" w:eastAsia="Arial" w:hAnsiTheme="minorHAnsi" w:cstheme="minorHAnsi"/>
          <w:b/>
          <w:szCs w:val="24"/>
        </w:rPr>
        <w:t xml:space="preserve">Duties to include </w:t>
      </w:r>
    </w:p>
    <w:p w14:paraId="545EF2F5" w14:textId="77777777" w:rsidR="00863B0F" w:rsidRPr="00794D2C" w:rsidRDefault="00AE2171" w:rsidP="009E1CCF">
      <w:pPr>
        <w:spacing w:after="0" w:line="240" w:lineRule="auto"/>
        <w:ind w:left="0" w:firstLine="0"/>
        <w:rPr>
          <w:rFonts w:asciiTheme="minorHAnsi" w:hAnsiTheme="minorHAnsi" w:cstheme="minorHAnsi"/>
          <w:szCs w:val="24"/>
        </w:rPr>
      </w:pPr>
      <w:r w:rsidRPr="00794D2C">
        <w:rPr>
          <w:rFonts w:asciiTheme="minorHAnsi" w:hAnsiTheme="minorHAnsi" w:cstheme="minorHAnsi"/>
          <w:szCs w:val="24"/>
        </w:rPr>
        <w:t xml:space="preserve"> </w:t>
      </w:r>
    </w:p>
    <w:p w14:paraId="599B8B53" w14:textId="0C82B81F" w:rsidR="009E1CCF" w:rsidRPr="00794D2C" w:rsidRDefault="009E1CCF" w:rsidP="009E1CCF">
      <w:pPr>
        <w:numPr>
          <w:ilvl w:val="0"/>
          <w:numId w:val="1"/>
        </w:numPr>
        <w:spacing w:after="120" w:line="240" w:lineRule="auto"/>
        <w:ind w:right="40" w:hanging="720"/>
        <w:rPr>
          <w:rFonts w:asciiTheme="minorHAnsi" w:hAnsiTheme="minorHAnsi" w:cstheme="minorHAnsi"/>
          <w:szCs w:val="24"/>
        </w:rPr>
      </w:pPr>
      <w:r w:rsidRPr="00794D2C">
        <w:rPr>
          <w:rFonts w:asciiTheme="minorHAnsi" w:hAnsiTheme="minorHAnsi" w:cstheme="minorHAnsi"/>
          <w:szCs w:val="24"/>
        </w:rPr>
        <w:t>To provide emotional support, companionship and a safe environment for carers and their cared for person in need of help and support</w:t>
      </w:r>
      <w:r w:rsidR="007E3466" w:rsidRPr="00794D2C">
        <w:rPr>
          <w:rFonts w:asciiTheme="minorHAnsi" w:hAnsiTheme="minorHAnsi" w:cstheme="minorHAnsi"/>
          <w:szCs w:val="24"/>
        </w:rPr>
        <w:t>, guided by a personal care and support plan</w:t>
      </w:r>
      <w:r w:rsidR="0029206D" w:rsidRPr="00794D2C">
        <w:rPr>
          <w:rFonts w:asciiTheme="minorHAnsi" w:hAnsiTheme="minorHAnsi" w:cstheme="minorHAnsi"/>
          <w:szCs w:val="24"/>
        </w:rPr>
        <w:t xml:space="preserve"> using a person centred approach</w:t>
      </w:r>
      <w:r w:rsidR="007E3466" w:rsidRPr="00794D2C">
        <w:rPr>
          <w:rFonts w:asciiTheme="minorHAnsi" w:hAnsiTheme="minorHAnsi" w:cstheme="minorHAnsi"/>
          <w:szCs w:val="24"/>
        </w:rPr>
        <w:t>.</w:t>
      </w:r>
    </w:p>
    <w:p w14:paraId="3F3CE5B0" w14:textId="77777777" w:rsidR="009E1CCF" w:rsidRPr="00794D2C" w:rsidRDefault="009E1CCF" w:rsidP="009E1CCF">
      <w:pPr>
        <w:numPr>
          <w:ilvl w:val="0"/>
          <w:numId w:val="1"/>
        </w:numPr>
        <w:spacing w:after="120" w:line="240" w:lineRule="auto"/>
        <w:ind w:right="40" w:hanging="720"/>
        <w:rPr>
          <w:rFonts w:asciiTheme="minorHAnsi" w:hAnsiTheme="minorHAnsi" w:cstheme="minorHAnsi"/>
          <w:szCs w:val="24"/>
        </w:rPr>
      </w:pPr>
      <w:r w:rsidRPr="00794D2C">
        <w:rPr>
          <w:rFonts w:asciiTheme="minorHAnsi" w:hAnsiTheme="minorHAnsi" w:cstheme="minorHAnsi"/>
          <w:szCs w:val="24"/>
        </w:rPr>
        <w:t xml:space="preserve">To support the carer and person with care needs with activities outside their home, for example community activities, shopping or attending medical appointments. </w:t>
      </w:r>
    </w:p>
    <w:p w14:paraId="1E44786A" w14:textId="77777777" w:rsidR="004E2AFE" w:rsidRPr="00794D2C" w:rsidRDefault="004E2AFE" w:rsidP="004E2AFE">
      <w:pPr>
        <w:numPr>
          <w:ilvl w:val="0"/>
          <w:numId w:val="1"/>
        </w:numPr>
        <w:spacing w:after="120" w:line="240" w:lineRule="auto"/>
        <w:ind w:right="40" w:hanging="720"/>
        <w:rPr>
          <w:rFonts w:asciiTheme="minorHAnsi" w:hAnsiTheme="minorHAnsi" w:cstheme="minorHAnsi"/>
          <w:szCs w:val="24"/>
        </w:rPr>
      </w:pPr>
      <w:r w:rsidRPr="00794D2C">
        <w:rPr>
          <w:rFonts w:asciiTheme="minorHAnsi" w:hAnsiTheme="minorHAnsi" w:cstheme="minorHAnsi"/>
          <w:szCs w:val="24"/>
        </w:rPr>
        <w:t xml:space="preserve">To report any concerns about abuse or the welfare or safety of any adult or child there is contact with at work to a line manager / nominated person / person on call. </w:t>
      </w:r>
    </w:p>
    <w:p w14:paraId="43CC4E6D" w14:textId="77777777" w:rsidR="009E1CCF" w:rsidRPr="00794D2C" w:rsidRDefault="009E1CCF" w:rsidP="009E1CCF">
      <w:pPr>
        <w:numPr>
          <w:ilvl w:val="0"/>
          <w:numId w:val="1"/>
        </w:numPr>
        <w:spacing w:after="120" w:line="240" w:lineRule="auto"/>
        <w:ind w:right="40" w:hanging="720"/>
        <w:rPr>
          <w:rFonts w:asciiTheme="minorHAnsi" w:hAnsiTheme="minorHAnsi" w:cstheme="minorHAnsi"/>
          <w:szCs w:val="24"/>
        </w:rPr>
      </w:pPr>
      <w:r w:rsidRPr="00794D2C">
        <w:rPr>
          <w:rFonts w:asciiTheme="minorHAnsi" w:hAnsiTheme="minorHAnsi" w:cstheme="minorHAnsi"/>
          <w:szCs w:val="24"/>
        </w:rPr>
        <w:t xml:space="preserve">To provide support with organised group activities for people with care needs.   </w:t>
      </w:r>
    </w:p>
    <w:p w14:paraId="0FE99639" w14:textId="77777777" w:rsidR="009E1CCF" w:rsidRPr="00794D2C" w:rsidRDefault="009E1CCF" w:rsidP="009E1CCF">
      <w:pPr>
        <w:numPr>
          <w:ilvl w:val="0"/>
          <w:numId w:val="1"/>
        </w:numPr>
        <w:spacing w:after="120" w:line="240" w:lineRule="auto"/>
        <w:ind w:right="40" w:hanging="720"/>
        <w:rPr>
          <w:rFonts w:asciiTheme="minorHAnsi" w:hAnsiTheme="minorHAnsi" w:cstheme="minorHAnsi"/>
          <w:szCs w:val="24"/>
        </w:rPr>
      </w:pPr>
      <w:r w:rsidRPr="00794D2C">
        <w:rPr>
          <w:rFonts w:asciiTheme="minorHAnsi" w:hAnsiTheme="minorHAnsi" w:cstheme="minorHAnsi"/>
          <w:szCs w:val="24"/>
        </w:rPr>
        <w:t xml:space="preserve">To prepare meals and drinks and provide assistance with eating / drinking. </w:t>
      </w:r>
    </w:p>
    <w:p w14:paraId="77DEA951" w14:textId="77777777" w:rsidR="00863B0F" w:rsidRPr="00794D2C" w:rsidRDefault="00AE2171" w:rsidP="009E1CCF">
      <w:pPr>
        <w:numPr>
          <w:ilvl w:val="0"/>
          <w:numId w:val="1"/>
        </w:numPr>
        <w:spacing w:after="120" w:line="240" w:lineRule="auto"/>
        <w:ind w:right="40" w:hanging="720"/>
        <w:rPr>
          <w:rFonts w:asciiTheme="minorHAnsi" w:hAnsiTheme="minorHAnsi" w:cstheme="minorHAnsi"/>
          <w:szCs w:val="24"/>
        </w:rPr>
      </w:pPr>
      <w:r w:rsidRPr="00794D2C">
        <w:rPr>
          <w:rFonts w:asciiTheme="minorHAnsi" w:hAnsiTheme="minorHAnsi" w:cstheme="minorHAnsi"/>
          <w:szCs w:val="24"/>
        </w:rPr>
        <w:t xml:space="preserve">To assist with personal hygiene, for example helping the person with care needs to have a bath or shower, to go to the toilet or to care for their skin or hair. </w:t>
      </w:r>
    </w:p>
    <w:p w14:paraId="34128435" w14:textId="77777777" w:rsidR="00863B0F" w:rsidRPr="00794D2C" w:rsidRDefault="00AE2171" w:rsidP="009E1CCF">
      <w:pPr>
        <w:numPr>
          <w:ilvl w:val="0"/>
          <w:numId w:val="1"/>
        </w:numPr>
        <w:spacing w:after="120" w:line="240" w:lineRule="auto"/>
        <w:ind w:right="40" w:hanging="720"/>
        <w:rPr>
          <w:rFonts w:asciiTheme="minorHAnsi" w:hAnsiTheme="minorHAnsi" w:cstheme="minorHAnsi"/>
          <w:szCs w:val="24"/>
        </w:rPr>
      </w:pPr>
      <w:r w:rsidRPr="00794D2C">
        <w:rPr>
          <w:rFonts w:asciiTheme="minorHAnsi" w:hAnsiTheme="minorHAnsi" w:cstheme="minorHAnsi"/>
          <w:szCs w:val="24"/>
        </w:rPr>
        <w:lastRenderedPageBreak/>
        <w:t xml:space="preserve">To assist with dressing / undressing, choice of clothes and personal appearance. </w:t>
      </w:r>
    </w:p>
    <w:p w14:paraId="4566C1CA" w14:textId="77777777" w:rsidR="00863B0F" w:rsidRPr="00794D2C" w:rsidRDefault="00AE2171" w:rsidP="009E1CCF">
      <w:pPr>
        <w:numPr>
          <w:ilvl w:val="0"/>
          <w:numId w:val="1"/>
        </w:numPr>
        <w:spacing w:after="120" w:line="240" w:lineRule="auto"/>
        <w:ind w:right="40" w:hanging="720"/>
        <w:rPr>
          <w:rFonts w:asciiTheme="minorHAnsi" w:hAnsiTheme="minorHAnsi" w:cstheme="minorHAnsi"/>
          <w:szCs w:val="24"/>
        </w:rPr>
      </w:pPr>
      <w:r w:rsidRPr="00794D2C">
        <w:rPr>
          <w:rFonts w:asciiTheme="minorHAnsi" w:hAnsiTheme="minorHAnsi" w:cstheme="minorHAnsi"/>
          <w:szCs w:val="24"/>
        </w:rPr>
        <w:t xml:space="preserve">To support the person with care needs with their medication. </w:t>
      </w:r>
    </w:p>
    <w:p w14:paraId="122548BD" w14:textId="77777777" w:rsidR="00863B0F" w:rsidRPr="00794D2C" w:rsidRDefault="00AE2171" w:rsidP="009E1CCF">
      <w:pPr>
        <w:numPr>
          <w:ilvl w:val="0"/>
          <w:numId w:val="1"/>
        </w:numPr>
        <w:spacing w:after="120" w:line="240" w:lineRule="auto"/>
        <w:ind w:right="40" w:hanging="720"/>
        <w:rPr>
          <w:rFonts w:asciiTheme="minorHAnsi" w:hAnsiTheme="minorHAnsi" w:cstheme="minorHAnsi"/>
          <w:szCs w:val="24"/>
        </w:rPr>
      </w:pPr>
      <w:r w:rsidRPr="00794D2C">
        <w:rPr>
          <w:rFonts w:asciiTheme="minorHAnsi" w:hAnsiTheme="minorHAnsi" w:cstheme="minorHAnsi"/>
          <w:szCs w:val="24"/>
        </w:rPr>
        <w:t xml:space="preserve">To assist with mobility including use of wheelchairs, hoists </w:t>
      </w:r>
      <w:proofErr w:type="spellStart"/>
      <w:r w:rsidRPr="00794D2C">
        <w:rPr>
          <w:rFonts w:asciiTheme="minorHAnsi" w:hAnsiTheme="minorHAnsi" w:cstheme="minorHAnsi"/>
          <w:szCs w:val="24"/>
        </w:rPr>
        <w:t>etc</w:t>
      </w:r>
      <w:proofErr w:type="spellEnd"/>
      <w:r w:rsidRPr="00794D2C">
        <w:rPr>
          <w:rFonts w:asciiTheme="minorHAnsi" w:hAnsiTheme="minorHAnsi" w:cstheme="minorHAnsi"/>
          <w:szCs w:val="24"/>
        </w:rPr>
        <w:t xml:space="preserve"> </w:t>
      </w:r>
    </w:p>
    <w:p w14:paraId="3B6432C8" w14:textId="77777777" w:rsidR="00863B0F" w:rsidRPr="00794D2C" w:rsidRDefault="00AE2171" w:rsidP="009E1CCF">
      <w:pPr>
        <w:numPr>
          <w:ilvl w:val="0"/>
          <w:numId w:val="1"/>
        </w:numPr>
        <w:spacing w:after="120" w:line="240" w:lineRule="auto"/>
        <w:ind w:right="40" w:hanging="720"/>
        <w:rPr>
          <w:rFonts w:asciiTheme="minorHAnsi" w:hAnsiTheme="minorHAnsi" w:cstheme="minorHAnsi"/>
          <w:szCs w:val="24"/>
        </w:rPr>
      </w:pPr>
      <w:r w:rsidRPr="00794D2C">
        <w:rPr>
          <w:rFonts w:asciiTheme="minorHAnsi" w:hAnsiTheme="minorHAnsi" w:cstheme="minorHAnsi"/>
          <w:szCs w:val="24"/>
        </w:rPr>
        <w:t xml:space="preserve">To assist with a therapeutic programme designed by a medical professional.  </w:t>
      </w:r>
    </w:p>
    <w:p w14:paraId="0DFCFE5F" w14:textId="77777777" w:rsidR="00863B0F" w:rsidRPr="00794D2C" w:rsidRDefault="00AE2171" w:rsidP="009E1CCF">
      <w:pPr>
        <w:numPr>
          <w:ilvl w:val="0"/>
          <w:numId w:val="1"/>
        </w:numPr>
        <w:spacing w:after="120" w:line="240" w:lineRule="auto"/>
        <w:ind w:right="40" w:hanging="720"/>
        <w:rPr>
          <w:rFonts w:asciiTheme="minorHAnsi" w:hAnsiTheme="minorHAnsi" w:cstheme="minorHAnsi"/>
          <w:szCs w:val="24"/>
        </w:rPr>
      </w:pPr>
      <w:r w:rsidRPr="00794D2C">
        <w:rPr>
          <w:rFonts w:asciiTheme="minorHAnsi" w:hAnsiTheme="minorHAnsi" w:cstheme="minorHAnsi"/>
          <w:szCs w:val="24"/>
        </w:rPr>
        <w:t xml:space="preserve">To carry out basic first aid and summon emergency services.  </w:t>
      </w:r>
    </w:p>
    <w:p w14:paraId="3DB74293" w14:textId="77777777" w:rsidR="009E1CCF" w:rsidRPr="00794D2C" w:rsidRDefault="00AE2171" w:rsidP="009E1CCF">
      <w:pPr>
        <w:numPr>
          <w:ilvl w:val="0"/>
          <w:numId w:val="1"/>
        </w:numPr>
        <w:spacing w:after="120" w:line="240" w:lineRule="auto"/>
        <w:ind w:right="40" w:hanging="720"/>
        <w:rPr>
          <w:rFonts w:asciiTheme="minorHAnsi" w:hAnsiTheme="minorHAnsi" w:cstheme="minorHAnsi"/>
          <w:szCs w:val="24"/>
        </w:rPr>
      </w:pPr>
      <w:r w:rsidRPr="00794D2C">
        <w:rPr>
          <w:rFonts w:asciiTheme="minorHAnsi" w:hAnsiTheme="minorHAnsi" w:cstheme="minorHAnsi"/>
          <w:szCs w:val="24"/>
        </w:rPr>
        <w:t xml:space="preserve">To undertake specialised tasks as agreed and after appropriate training, for example, administration of medication by specialised techniques, toe nail care and assistance with oxygen therapy.  </w:t>
      </w:r>
    </w:p>
    <w:p w14:paraId="3A81E6DB" w14:textId="77777777" w:rsidR="00863B0F" w:rsidRPr="00794D2C" w:rsidRDefault="00863B0F" w:rsidP="009E1CCF">
      <w:pPr>
        <w:spacing w:after="0" w:line="240" w:lineRule="auto"/>
        <w:ind w:left="0" w:firstLine="0"/>
        <w:rPr>
          <w:rFonts w:asciiTheme="minorHAnsi" w:hAnsiTheme="minorHAnsi" w:cstheme="minorHAnsi"/>
          <w:szCs w:val="24"/>
        </w:rPr>
      </w:pPr>
    </w:p>
    <w:p w14:paraId="24823727" w14:textId="77777777" w:rsidR="00863B0F" w:rsidRPr="00794D2C" w:rsidRDefault="00AE2171" w:rsidP="009E1CCF">
      <w:pPr>
        <w:spacing w:after="0" w:line="240" w:lineRule="auto"/>
        <w:ind w:left="-5" w:hanging="10"/>
        <w:rPr>
          <w:rFonts w:asciiTheme="minorHAnsi" w:hAnsiTheme="minorHAnsi" w:cstheme="minorHAnsi"/>
          <w:szCs w:val="24"/>
        </w:rPr>
      </w:pPr>
      <w:r w:rsidRPr="00794D2C">
        <w:rPr>
          <w:rFonts w:asciiTheme="minorHAnsi" w:hAnsiTheme="minorHAnsi" w:cstheme="minorHAnsi"/>
          <w:b/>
          <w:szCs w:val="24"/>
        </w:rPr>
        <w:t>Health and safety</w:t>
      </w:r>
      <w:r w:rsidRPr="00794D2C">
        <w:rPr>
          <w:rFonts w:asciiTheme="minorHAnsi" w:hAnsiTheme="minorHAnsi" w:cstheme="minorHAnsi"/>
          <w:szCs w:val="24"/>
        </w:rPr>
        <w:t xml:space="preserve"> </w:t>
      </w:r>
    </w:p>
    <w:p w14:paraId="328A939C" w14:textId="77777777" w:rsidR="00863B0F" w:rsidRPr="00794D2C" w:rsidRDefault="00AE2171" w:rsidP="006E685C">
      <w:pPr>
        <w:numPr>
          <w:ilvl w:val="0"/>
          <w:numId w:val="1"/>
        </w:numPr>
        <w:spacing w:after="120" w:line="240" w:lineRule="auto"/>
        <w:ind w:right="39" w:hanging="720"/>
        <w:rPr>
          <w:rFonts w:asciiTheme="minorHAnsi" w:hAnsiTheme="minorHAnsi" w:cstheme="minorHAnsi"/>
          <w:szCs w:val="24"/>
        </w:rPr>
      </w:pPr>
      <w:r w:rsidRPr="00794D2C">
        <w:rPr>
          <w:rFonts w:asciiTheme="minorHAnsi" w:hAnsiTheme="minorHAnsi" w:cstheme="minorHAnsi"/>
          <w:szCs w:val="24"/>
        </w:rPr>
        <w:t xml:space="preserve">To implement, operate and maintain safe systems of work in accordance with </w:t>
      </w:r>
      <w:r w:rsidR="00270D7C" w:rsidRPr="00794D2C">
        <w:rPr>
          <w:rFonts w:asciiTheme="minorHAnsi" w:hAnsiTheme="minorHAnsi" w:cstheme="minorHAnsi"/>
          <w:szCs w:val="24"/>
        </w:rPr>
        <w:t xml:space="preserve">Carers Trust South East Wales </w:t>
      </w:r>
      <w:r w:rsidRPr="00794D2C">
        <w:rPr>
          <w:rFonts w:asciiTheme="minorHAnsi" w:hAnsiTheme="minorHAnsi" w:cstheme="minorHAnsi"/>
          <w:szCs w:val="24"/>
        </w:rPr>
        <w:t xml:space="preserve">policies, procedures and guidance, training and associated risk assessments.   </w:t>
      </w:r>
    </w:p>
    <w:p w14:paraId="094D833E" w14:textId="22B2754C" w:rsidR="00863B0F" w:rsidRPr="00794D2C" w:rsidRDefault="00AE2171" w:rsidP="006E685C">
      <w:pPr>
        <w:numPr>
          <w:ilvl w:val="0"/>
          <w:numId w:val="1"/>
        </w:numPr>
        <w:spacing w:after="120" w:line="240" w:lineRule="auto"/>
        <w:ind w:right="39" w:hanging="720"/>
        <w:rPr>
          <w:rFonts w:asciiTheme="minorHAnsi" w:hAnsiTheme="minorHAnsi" w:cstheme="minorHAnsi"/>
          <w:szCs w:val="24"/>
        </w:rPr>
      </w:pPr>
      <w:r w:rsidRPr="00794D2C">
        <w:rPr>
          <w:rFonts w:asciiTheme="minorHAnsi" w:hAnsiTheme="minorHAnsi" w:cstheme="minorHAnsi"/>
          <w:szCs w:val="24"/>
        </w:rPr>
        <w:t xml:space="preserve">To report to your manager any situations </w:t>
      </w:r>
      <w:r w:rsidR="004817F0" w:rsidRPr="00794D2C">
        <w:rPr>
          <w:rFonts w:asciiTheme="minorHAnsi" w:hAnsiTheme="minorHAnsi" w:cstheme="minorHAnsi"/>
          <w:szCs w:val="24"/>
        </w:rPr>
        <w:t xml:space="preserve">of risk </w:t>
      </w:r>
      <w:r w:rsidRPr="00794D2C">
        <w:rPr>
          <w:rFonts w:asciiTheme="minorHAnsi" w:hAnsiTheme="minorHAnsi" w:cstheme="minorHAnsi"/>
          <w:szCs w:val="24"/>
        </w:rPr>
        <w:t>or issues for concern relating to significan</w:t>
      </w:r>
      <w:r w:rsidR="00AC07C6" w:rsidRPr="00794D2C">
        <w:rPr>
          <w:rFonts w:asciiTheme="minorHAnsi" w:hAnsiTheme="minorHAnsi" w:cstheme="minorHAnsi"/>
          <w:szCs w:val="24"/>
        </w:rPr>
        <w:t>t risks, incidents including near misses</w:t>
      </w:r>
      <w:r w:rsidRPr="00794D2C">
        <w:rPr>
          <w:rFonts w:asciiTheme="minorHAnsi" w:hAnsiTheme="minorHAnsi" w:cstheme="minorHAnsi"/>
          <w:szCs w:val="24"/>
        </w:rPr>
        <w:t xml:space="preserve"> and / or accidents which give cause for concern in relation to safe systems of work (affecting your own health and safety or that of others affected by your work activities).   </w:t>
      </w:r>
    </w:p>
    <w:p w14:paraId="334AA007" w14:textId="5CF93762" w:rsidR="0029206D" w:rsidRPr="00794D2C" w:rsidRDefault="0029206D" w:rsidP="006E685C">
      <w:pPr>
        <w:numPr>
          <w:ilvl w:val="0"/>
          <w:numId w:val="1"/>
        </w:numPr>
        <w:spacing w:after="120" w:line="240" w:lineRule="auto"/>
        <w:ind w:right="39" w:hanging="720"/>
        <w:rPr>
          <w:rFonts w:asciiTheme="minorHAnsi" w:hAnsiTheme="minorHAnsi" w:cstheme="minorHAnsi"/>
          <w:szCs w:val="24"/>
        </w:rPr>
      </w:pPr>
      <w:r w:rsidRPr="00794D2C">
        <w:rPr>
          <w:rFonts w:asciiTheme="minorHAnsi" w:hAnsiTheme="minorHAnsi" w:cstheme="minorHAnsi"/>
          <w:szCs w:val="24"/>
        </w:rPr>
        <w:t>To have knowledge of General Data Protection Regulation (GDPR) requirements around the collection, use and sharing of personal data relating to clients, colleagues and the service.  To report to your manager any concerns around data usage or sharing including on social media platforms.</w:t>
      </w:r>
    </w:p>
    <w:p w14:paraId="7DB0A482" w14:textId="77777777" w:rsidR="00863B0F" w:rsidRPr="00794D2C" w:rsidRDefault="00AE2171" w:rsidP="006E685C">
      <w:pPr>
        <w:spacing w:after="120" w:line="240" w:lineRule="auto"/>
        <w:ind w:left="0" w:firstLine="0"/>
        <w:rPr>
          <w:rFonts w:asciiTheme="minorHAnsi" w:hAnsiTheme="minorHAnsi" w:cstheme="minorHAnsi"/>
          <w:szCs w:val="24"/>
        </w:rPr>
      </w:pPr>
      <w:r w:rsidRPr="00794D2C">
        <w:rPr>
          <w:rFonts w:asciiTheme="minorHAnsi" w:hAnsiTheme="minorHAnsi" w:cstheme="minorHAnsi"/>
          <w:b/>
          <w:szCs w:val="24"/>
        </w:rPr>
        <w:t xml:space="preserve"> </w:t>
      </w:r>
    </w:p>
    <w:p w14:paraId="7CA3F7E6" w14:textId="77777777" w:rsidR="00863B0F" w:rsidRPr="00794D2C" w:rsidRDefault="00AE2171" w:rsidP="006E685C">
      <w:pPr>
        <w:spacing w:after="120" w:line="240" w:lineRule="auto"/>
        <w:ind w:left="-5" w:hanging="10"/>
        <w:rPr>
          <w:rFonts w:asciiTheme="minorHAnsi" w:hAnsiTheme="minorHAnsi" w:cstheme="minorHAnsi"/>
          <w:szCs w:val="24"/>
        </w:rPr>
      </w:pPr>
      <w:r w:rsidRPr="00794D2C">
        <w:rPr>
          <w:rFonts w:asciiTheme="minorHAnsi" w:hAnsiTheme="minorHAnsi" w:cstheme="minorHAnsi"/>
          <w:b/>
          <w:szCs w:val="24"/>
        </w:rPr>
        <w:t xml:space="preserve">General </w:t>
      </w:r>
    </w:p>
    <w:p w14:paraId="396A2951" w14:textId="77777777" w:rsidR="00863B0F" w:rsidRPr="00794D2C" w:rsidRDefault="00AE2171" w:rsidP="006E685C">
      <w:pPr>
        <w:numPr>
          <w:ilvl w:val="0"/>
          <w:numId w:val="1"/>
        </w:numPr>
        <w:spacing w:after="120" w:line="240" w:lineRule="auto"/>
        <w:ind w:right="39" w:hanging="720"/>
        <w:rPr>
          <w:rFonts w:asciiTheme="minorHAnsi" w:hAnsiTheme="minorHAnsi" w:cstheme="minorHAnsi"/>
          <w:szCs w:val="24"/>
        </w:rPr>
      </w:pPr>
      <w:r w:rsidRPr="00794D2C">
        <w:rPr>
          <w:rFonts w:asciiTheme="minorHAnsi" w:hAnsiTheme="minorHAnsi" w:cstheme="minorHAnsi"/>
          <w:szCs w:val="24"/>
        </w:rPr>
        <w:t>To maintain accurate re</w:t>
      </w:r>
      <w:r w:rsidR="00270D7C" w:rsidRPr="00794D2C">
        <w:rPr>
          <w:rFonts w:asciiTheme="minorHAnsi" w:hAnsiTheme="minorHAnsi" w:cstheme="minorHAnsi"/>
          <w:szCs w:val="24"/>
        </w:rPr>
        <w:t xml:space="preserve">cords as directed by the area </w:t>
      </w:r>
      <w:r w:rsidRPr="00794D2C">
        <w:rPr>
          <w:rFonts w:asciiTheme="minorHAnsi" w:hAnsiTheme="minorHAnsi" w:cstheme="minorHAnsi"/>
          <w:szCs w:val="24"/>
        </w:rPr>
        <w:t>manager and carry out any administrative tasks</w:t>
      </w:r>
      <w:r w:rsidR="00270D7C" w:rsidRPr="00794D2C">
        <w:rPr>
          <w:rFonts w:asciiTheme="minorHAnsi" w:hAnsiTheme="minorHAnsi" w:cstheme="minorHAnsi"/>
          <w:szCs w:val="24"/>
        </w:rPr>
        <w:t xml:space="preserve"> as required, e.g. time-sheets, monitoring home files and sharing information regarding CTSEW services to support carers</w:t>
      </w:r>
    </w:p>
    <w:p w14:paraId="38BFDE85" w14:textId="77777777" w:rsidR="00863B0F" w:rsidRPr="00794D2C" w:rsidRDefault="00AE2171" w:rsidP="006E685C">
      <w:pPr>
        <w:numPr>
          <w:ilvl w:val="0"/>
          <w:numId w:val="1"/>
        </w:numPr>
        <w:spacing w:after="120" w:line="240" w:lineRule="auto"/>
        <w:ind w:right="39" w:hanging="720"/>
        <w:rPr>
          <w:rFonts w:asciiTheme="minorHAnsi" w:hAnsiTheme="minorHAnsi" w:cstheme="minorHAnsi"/>
          <w:szCs w:val="24"/>
        </w:rPr>
      </w:pPr>
      <w:r w:rsidRPr="00794D2C">
        <w:rPr>
          <w:rFonts w:asciiTheme="minorHAnsi" w:hAnsiTheme="minorHAnsi" w:cstheme="minorHAnsi"/>
          <w:szCs w:val="24"/>
        </w:rPr>
        <w:t xml:space="preserve">To participate in </w:t>
      </w:r>
      <w:r w:rsidR="00270D7C" w:rsidRPr="00794D2C">
        <w:rPr>
          <w:rFonts w:asciiTheme="minorHAnsi" w:hAnsiTheme="minorHAnsi" w:cstheme="minorHAnsi"/>
          <w:szCs w:val="24"/>
        </w:rPr>
        <w:t xml:space="preserve">individual and group </w:t>
      </w:r>
      <w:r w:rsidRPr="00794D2C">
        <w:rPr>
          <w:rFonts w:asciiTheme="minorHAnsi" w:hAnsiTheme="minorHAnsi" w:cstheme="minorHAnsi"/>
          <w:szCs w:val="24"/>
        </w:rPr>
        <w:t xml:space="preserve">supervision, appraisal and training sessions to ensure that standards are constantly maintained. </w:t>
      </w:r>
    </w:p>
    <w:p w14:paraId="33C862D8" w14:textId="77777777" w:rsidR="00863B0F" w:rsidRPr="00794D2C" w:rsidRDefault="00AE2171" w:rsidP="006E685C">
      <w:pPr>
        <w:numPr>
          <w:ilvl w:val="0"/>
          <w:numId w:val="1"/>
        </w:numPr>
        <w:spacing w:after="120" w:line="240" w:lineRule="auto"/>
        <w:ind w:right="39" w:hanging="720"/>
        <w:rPr>
          <w:rFonts w:asciiTheme="minorHAnsi" w:hAnsiTheme="minorHAnsi" w:cstheme="minorHAnsi"/>
          <w:szCs w:val="24"/>
        </w:rPr>
      </w:pPr>
      <w:r w:rsidRPr="00794D2C">
        <w:rPr>
          <w:rFonts w:asciiTheme="minorHAnsi" w:hAnsiTheme="minorHAnsi" w:cstheme="minorHAnsi"/>
          <w:szCs w:val="24"/>
        </w:rPr>
        <w:t xml:space="preserve">To be committed to safeguarding and promoting the welfare of vulnerable adults and children.  </w:t>
      </w:r>
    </w:p>
    <w:p w14:paraId="2984B9BC" w14:textId="77777777" w:rsidR="00863B0F" w:rsidRPr="00794D2C" w:rsidRDefault="00AE2171" w:rsidP="006E685C">
      <w:pPr>
        <w:numPr>
          <w:ilvl w:val="0"/>
          <w:numId w:val="1"/>
        </w:numPr>
        <w:spacing w:after="120" w:line="240" w:lineRule="auto"/>
        <w:ind w:right="39" w:hanging="720"/>
        <w:rPr>
          <w:rFonts w:asciiTheme="minorHAnsi" w:hAnsiTheme="minorHAnsi" w:cstheme="minorHAnsi"/>
          <w:szCs w:val="24"/>
        </w:rPr>
      </w:pPr>
      <w:r w:rsidRPr="00794D2C">
        <w:rPr>
          <w:rFonts w:asciiTheme="minorHAnsi" w:hAnsiTheme="minorHAnsi" w:cstheme="minorHAnsi"/>
          <w:szCs w:val="24"/>
        </w:rPr>
        <w:t xml:space="preserve">To work at all times within the philosophy and policies of </w:t>
      </w:r>
      <w:r w:rsidR="00270D7C" w:rsidRPr="00794D2C">
        <w:rPr>
          <w:rFonts w:asciiTheme="minorHAnsi" w:hAnsiTheme="minorHAnsi" w:cstheme="minorHAnsi"/>
          <w:szCs w:val="24"/>
        </w:rPr>
        <w:t>Carers Trust South East Wales</w:t>
      </w:r>
      <w:r w:rsidRPr="00794D2C">
        <w:rPr>
          <w:rFonts w:asciiTheme="minorHAnsi" w:hAnsiTheme="minorHAnsi" w:cstheme="minorHAnsi"/>
          <w:szCs w:val="24"/>
        </w:rPr>
        <w:t xml:space="preserve">. </w:t>
      </w:r>
    </w:p>
    <w:p w14:paraId="63D61CCA" w14:textId="77777777" w:rsidR="00863B0F" w:rsidRPr="00794D2C" w:rsidRDefault="00AE2171" w:rsidP="006E685C">
      <w:pPr>
        <w:numPr>
          <w:ilvl w:val="0"/>
          <w:numId w:val="1"/>
        </w:numPr>
        <w:spacing w:after="120" w:line="240" w:lineRule="auto"/>
        <w:ind w:right="39" w:hanging="720"/>
        <w:rPr>
          <w:rFonts w:asciiTheme="minorHAnsi" w:hAnsiTheme="minorHAnsi" w:cstheme="minorHAnsi"/>
          <w:szCs w:val="24"/>
        </w:rPr>
      </w:pPr>
      <w:r w:rsidRPr="00794D2C">
        <w:rPr>
          <w:rFonts w:asciiTheme="minorHAnsi" w:hAnsiTheme="minorHAnsi" w:cstheme="minorHAnsi"/>
          <w:szCs w:val="24"/>
        </w:rPr>
        <w:t xml:space="preserve">To comply with the Health &amp; Safety at Work Act 1974 and with </w:t>
      </w:r>
      <w:r w:rsidR="00270D7C" w:rsidRPr="00794D2C">
        <w:rPr>
          <w:rFonts w:asciiTheme="minorHAnsi" w:hAnsiTheme="minorHAnsi" w:cstheme="minorHAnsi"/>
          <w:szCs w:val="24"/>
        </w:rPr>
        <w:t>Carers Trust South East Wales health and safety</w:t>
      </w:r>
      <w:r w:rsidRPr="00794D2C">
        <w:rPr>
          <w:rFonts w:asciiTheme="minorHAnsi" w:hAnsiTheme="minorHAnsi" w:cstheme="minorHAnsi"/>
          <w:szCs w:val="24"/>
        </w:rPr>
        <w:t xml:space="preserve"> policy, paying particular attention to the reporting of </w:t>
      </w:r>
      <w:r w:rsidR="00270D7C" w:rsidRPr="00794D2C">
        <w:rPr>
          <w:rFonts w:asciiTheme="minorHAnsi" w:hAnsiTheme="minorHAnsi" w:cstheme="minorHAnsi"/>
          <w:szCs w:val="24"/>
        </w:rPr>
        <w:t xml:space="preserve">events and </w:t>
      </w:r>
      <w:r w:rsidRPr="00794D2C">
        <w:rPr>
          <w:rFonts w:asciiTheme="minorHAnsi" w:hAnsiTheme="minorHAnsi" w:cstheme="minorHAnsi"/>
          <w:szCs w:val="24"/>
        </w:rPr>
        <w:t xml:space="preserve">dangerous situations. </w:t>
      </w:r>
    </w:p>
    <w:p w14:paraId="281B53C4" w14:textId="77777777" w:rsidR="00863B0F" w:rsidRPr="00794D2C" w:rsidRDefault="00AE2171" w:rsidP="006E685C">
      <w:pPr>
        <w:numPr>
          <w:ilvl w:val="0"/>
          <w:numId w:val="1"/>
        </w:numPr>
        <w:spacing w:after="120" w:line="240" w:lineRule="auto"/>
        <w:ind w:right="39" w:hanging="720"/>
        <w:rPr>
          <w:rFonts w:asciiTheme="minorHAnsi" w:hAnsiTheme="minorHAnsi" w:cstheme="minorHAnsi"/>
          <w:szCs w:val="24"/>
        </w:rPr>
      </w:pPr>
      <w:r w:rsidRPr="00794D2C">
        <w:rPr>
          <w:rFonts w:asciiTheme="minorHAnsi" w:hAnsiTheme="minorHAnsi" w:cstheme="minorHAnsi"/>
          <w:szCs w:val="24"/>
        </w:rPr>
        <w:t xml:space="preserve">To respect the personal choice and lifestyles of colleagues, carers, and people with care needs, ensuring that Equal Opportunity principles are applied at all times. </w:t>
      </w:r>
    </w:p>
    <w:p w14:paraId="3B694CA3" w14:textId="77777777" w:rsidR="00863B0F" w:rsidRPr="00794D2C" w:rsidRDefault="00AE2171" w:rsidP="006E685C">
      <w:pPr>
        <w:numPr>
          <w:ilvl w:val="0"/>
          <w:numId w:val="1"/>
        </w:numPr>
        <w:spacing w:after="120" w:line="240" w:lineRule="auto"/>
        <w:ind w:right="39" w:hanging="720"/>
        <w:rPr>
          <w:rFonts w:asciiTheme="minorHAnsi" w:hAnsiTheme="minorHAnsi" w:cstheme="minorHAnsi"/>
          <w:szCs w:val="24"/>
        </w:rPr>
      </w:pPr>
      <w:r w:rsidRPr="00794D2C">
        <w:rPr>
          <w:rFonts w:asciiTheme="minorHAnsi" w:hAnsiTheme="minorHAnsi" w:cstheme="minorHAnsi"/>
          <w:szCs w:val="24"/>
        </w:rPr>
        <w:t xml:space="preserve">To comply with the </w:t>
      </w:r>
      <w:r w:rsidR="00270D7C" w:rsidRPr="00794D2C">
        <w:rPr>
          <w:rFonts w:asciiTheme="minorHAnsi" w:hAnsiTheme="minorHAnsi" w:cstheme="minorHAnsi"/>
          <w:szCs w:val="24"/>
        </w:rPr>
        <w:t xml:space="preserve">Carers Trust South East Wales </w:t>
      </w:r>
      <w:r w:rsidRPr="00794D2C">
        <w:rPr>
          <w:rFonts w:asciiTheme="minorHAnsi" w:hAnsiTheme="minorHAnsi" w:cstheme="minorHAnsi"/>
          <w:szCs w:val="24"/>
        </w:rPr>
        <w:t xml:space="preserve">Code of Conduct.  </w:t>
      </w:r>
    </w:p>
    <w:p w14:paraId="51ADD92A" w14:textId="77777777" w:rsidR="00863B0F" w:rsidRPr="00794D2C" w:rsidRDefault="00AE2171" w:rsidP="006E685C">
      <w:pPr>
        <w:numPr>
          <w:ilvl w:val="0"/>
          <w:numId w:val="1"/>
        </w:numPr>
        <w:spacing w:after="120" w:line="240" w:lineRule="auto"/>
        <w:ind w:right="39" w:hanging="720"/>
        <w:rPr>
          <w:rFonts w:asciiTheme="minorHAnsi" w:hAnsiTheme="minorHAnsi" w:cstheme="minorHAnsi"/>
          <w:szCs w:val="24"/>
        </w:rPr>
      </w:pPr>
      <w:r w:rsidRPr="00794D2C">
        <w:rPr>
          <w:rFonts w:asciiTheme="minorHAnsi" w:hAnsiTheme="minorHAnsi" w:cstheme="minorHAnsi"/>
          <w:szCs w:val="24"/>
        </w:rPr>
        <w:t xml:space="preserve">To undertake any other duties that may be considered commensurate with the level of the post and that are set out in the care plan.  </w:t>
      </w:r>
    </w:p>
    <w:p w14:paraId="1570F2D5" w14:textId="77777777" w:rsidR="00863B0F" w:rsidRPr="00794D2C" w:rsidRDefault="00AE2171" w:rsidP="006E685C">
      <w:pPr>
        <w:spacing w:after="120" w:line="240" w:lineRule="auto"/>
        <w:ind w:left="0" w:right="96" w:firstLine="0"/>
        <w:jc w:val="center"/>
        <w:rPr>
          <w:rFonts w:asciiTheme="minorHAnsi" w:hAnsiTheme="minorHAnsi" w:cstheme="minorHAnsi"/>
          <w:szCs w:val="24"/>
        </w:rPr>
      </w:pPr>
      <w:r w:rsidRPr="00794D2C">
        <w:rPr>
          <w:rFonts w:asciiTheme="minorHAnsi" w:eastAsia="Franklin Gothic Book" w:hAnsiTheme="minorHAnsi" w:cstheme="minorHAnsi"/>
          <w:szCs w:val="24"/>
        </w:rPr>
        <w:t xml:space="preserve"> </w:t>
      </w:r>
    </w:p>
    <w:p w14:paraId="29208F4D" w14:textId="77777777" w:rsidR="00863B0F" w:rsidRPr="00794D2C" w:rsidRDefault="00AE2171" w:rsidP="006E685C">
      <w:pPr>
        <w:spacing w:after="120" w:line="240" w:lineRule="auto"/>
        <w:ind w:left="0" w:right="96" w:firstLine="0"/>
        <w:jc w:val="center"/>
        <w:rPr>
          <w:rFonts w:asciiTheme="minorHAnsi" w:hAnsiTheme="minorHAnsi" w:cstheme="minorHAnsi"/>
          <w:szCs w:val="24"/>
        </w:rPr>
      </w:pPr>
      <w:r w:rsidRPr="00794D2C">
        <w:rPr>
          <w:rFonts w:asciiTheme="minorHAnsi" w:eastAsia="Franklin Gothic Book" w:hAnsiTheme="minorHAnsi" w:cstheme="minorHAnsi"/>
          <w:szCs w:val="24"/>
        </w:rPr>
        <w:t xml:space="preserve"> </w:t>
      </w:r>
    </w:p>
    <w:p w14:paraId="6126401B" w14:textId="77777777" w:rsidR="00863B0F" w:rsidRPr="00794D2C" w:rsidRDefault="00AE2171" w:rsidP="006E685C">
      <w:pPr>
        <w:spacing w:after="120" w:line="240" w:lineRule="auto"/>
        <w:ind w:left="0" w:right="96" w:firstLine="0"/>
        <w:jc w:val="center"/>
        <w:rPr>
          <w:rFonts w:asciiTheme="minorHAnsi" w:hAnsiTheme="minorHAnsi" w:cstheme="minorHAnsi"/>
          <w:szCs w:val="24"/>
        </w:rPr>
      </w:pPr>
      <w:r w:rsidRPr="00794D2C">
        <w:rPr>
          <w:rFonts w:asciiTheme="minorHAnsi" w:eastAsia="Franklin Gothic Book" w:hAnsiTheme="minorHAnsi" w:cstheme="minorHAnsi"/>
          <w:szCs w:val="24"/>
        </w:rPr>
        <w:t xml:space="preserve"> </w:t>
      </w:r>
    </w:p>
    <w:p w14:paraId="1376426C" w14:textId="77777777" w:rsidR="00863B0F" w:rsidRPr="00794D2C" w:rsidRDefault="00AE2171" w:rsidP="009E1CCF">
      <w:pPr>
        <w:spacing w:after="0" w:line="240" w:lineRule="auto"/>
        <w:ind w:left="0" w:right="96" w:firstLine="0"/>
        <w:jc w:val="center"/>
        <w:rPr>
          <w:rFonts w:asciiTheme="minorHAnsi" w:hAnsiTheme="minorHAnsi" w:cstheme="minorHAnsi"/>
          <w:szCs w:val="24"/>
        </w:rPr>
      </w:pPr>
      <w:r w:rsidRPr="00794D2C">
        <w:rPr>
          <w:rFonts w:asciiTheme="minorHAnsi" w:eastAsia="Franklin Gothic Book" w:hAnsiTheme="minorHAnsi" w:cstheme="minorHAnsi"/>
          <w:szCs w:val="24"/>
        </w:rPr>
        <w:t xml:space="preserve"> </w:t>
      </w:r>
    </w:p>
    <w:p w14:paraId="3ADEF151" w14:textId="77777777" w:rsidR="00863B0F" w:rsidRPr="00794D2C" w:rsidRDefault="00AE2171" w:rsidP="009E1CCF">
      <w:pPr>
        <w:spacing w:after="0" w:line="240" w:lineRule="auto"/>
        <w:ind w:left="0" w:right="96" w:firstLine="0"/>
        <w:jc w:val="center"/>
        <w:rPr>
          <w:rFonts w:asciiTheme="minorHAnsi" w:hAnsiTheme="minorHAnsi" w:cstheme="minorHAnsi"/>
          <w:szCs w:val="24"/>
        </w:rPr>
      </w:pPr>
      <w:r w:rsidRPr="00794D2C">
        <w:rPr>
          <w:rFonts w:asciiTheme="minorHAnsi" w:eastAsia="Franklin Gothic Book" w:hAnsiTheme="minorHAnsi" w:cstheme="minorHAnsi"/>
          <w:szCs w:val="24"/>
        </w:rPr>
        <w:t xml:space="preserve"> </w:t>
      </w:r>
    </w:p>
    <w:p w14:paraId="15DC803A" w14:textId="77777777" w:rsidR="00863B0F" w:rsidRPr="00794D2C" w:rsidRDefault="00AE2171" w:rsidP="009E1CCF">
      <w:pPr>
        <w:spacing w:after="0" w:line="240" w:lineRule="auto"/>
        <w:ind w:left="0" w:right="96" w:firstLine="0"/>
        <w:jc w:val="center"/>
        <w:rPr>
          <w:rFonts w:asciiTheme="minorHAnsi" w:hAnsiTheme="minorHAnsi" w:cstheme="minorHAnsi"/>
          <w:szCs w:val="24"/>
        </w:rPr>
      </w:pPr>
      <w:r w:rsidRPr="00794D2C">
        <w:rPr>
          <w:rFonts w:asciiTheme="minorHAnsi" w:eastAsia="Franklin Gothic Book" w:hAnsiTheme="minorHAnsi" w:cstheme="minorHAnsi"/>
          <w:szCs w:val="24"/>
        </w:rPr>
        <w:t xml:space="preserve"> </w:t>
      </w:r>
    </w:p>
    <w:p w14:paraId="472FF5B4" w14:textId="77777777" w:rsidR="00863B0F" w:rsidRPr="00794D2C" w:rsidRDefault="00AE2171" w:rsidP="009E1CCF">
      <w:pPr>
        <w:spacing w:after="0" w:line="240" w:lineRule="auto"/>
        <w:ind w:left="0" w:right="96" w:firstLine="0"/>
        <w:jc w:val="center"/>
        <w:rPr>
          <w:rFonts w:asciiTheme="minorHAnsi" w:hAnsiTheme="minorHAnsi" w:cstheme="minorHAnsi"/>
          <w:szCs w:val="24"/>
        </w:rPr>
      </w:pPr>
      <w:r w:rsidRPr="00794D2C">
        <w:rPr>
          <w:rFonts w:asciiTheme="minorHAnsi" w:eastAsia="Franklin Gothic Book" w:hAnsiTheme="minorHAnsi" w:cstheme="minorHAnsi"/>
          <w:szCs w:val="24"/>
        </w:rPr>
        <w:t xml:space="preserve"> </w:t>
      </w:r>
    </w:p>
    <w:p w14:paraId="15F1E2EB" w14:textId="77777777" w:rsidR="00863B0F" w:rsidRPr="00794D2C" w:rsidRDefault="00AE2171" w:rsidP="009E1CCF">
      <w:pPr>
        <w:spacing w:after="0" w:line="240" w:lineRule="auto"/>
        <w:ind w:left="0" w:right="66" w:firstLine="0"/>
        <w:jc w:val="center"/>
        <w:rPr>
          <w:rFonts w:asciiTheme="minorHAnsi" w:hAnsiTheme="minorHAnsi" w:cstheme="minorHAnsi"/>
          <w:szCs w:val="24"/>
        </w:rPr>
      </w:pPr>
      <w:r w:rsidRPr="00794D2C">
        <w:rPr>
          <w:rFonts w:asciiTheme="minorHAnsi" w:eastAsia="Franklin Gothic" w:hAnsiTheme="minorHAnsi" w:cstheme="minorHAnsi"/>
          <w:color w:val="0092BC"/>
          <w:szCs w:val="24"/>
        </w:rPr>
        <w:lastRenderedPageBreak/>
        <w:t xml:space="preserve"> </w:t>
      </w:r>
    </w:p>
    <w:p w14:paraId="5666078B" w14:textId="25579A5B" w:rsidR="00863B0F" w:rsidRPr="00794D2C" w:rsidRDefault="00AE2171" w:rsidP="005F3060">
      <w:pPr>
        <w:spacing w:after="0" w:line="240" w:lineRule="auto"/>
        <w:ind w:left="0" w:right="66" w:firstLine="0"/>
        <w:jc w:val="center"/>
        <w:rPr>
          <w:rFonts w:asciiTheme="minorHAnsi" w:hAnsiTheme="minorHAnsi" w:cstheme="minorHAnsi"/>
          <w:szCs w:val="24"/>
        </w:rPr>
      </w:pPr>
      <w:r w:rsidRPr="00794D2C">
        <w:rPr>
          <w:rFonts w:asciiTheme="minorHAnsi" w:eastAsia="Franklin Gothic" w:hAnsiTheme="minorHAnsi" w:cstheme="minorHAnsi"/>
          <w:color w:val="0092BC"/>
          <w:szCs w:val="24"/>
        </w:rPr>
        <w:t xml:space="preserve"> </w:t>
      </w:r>
      <w:r w:rsidRPr="00794D2C">
        <w:rPr>
          <w:rFonts w:asciiTheme="minorHAnsi" w:hAnsiTheme="minorHAnsi" w:cstheme="minorHAnsi"/>
          <w:szCs w:val="24"/>
        </w:rPr>
        <w:tab/>
        <w:t xml:space="preserve"> </w:t>
      </w:r>
      <w:r w:rsidRPr="00794D2C">
        <w:rPr>
          <w:rFonts w:asciiTheme="minorHAnsi" w:hAnsiTheme="minorHAnsi" w:cstheme="minorHAnsi"/>
          <w:szCs w:val="24"/>
        </w:rPr>
        <w:tab/>
        <w:t xml:space="preserve"> </w:t>
      </w:r>
    </w:p>
    <w:p w14:paraId="233C38D0" w14:textId="77777777" w:rsidR="00941E4B" w:rsidRPr="005F3060" w:rsidRDefault="00941E4B" w:rsidP="00941E4B">
      <w:pPr>
        <w:jc w:val="center"/>
        <w:rPr>
          <w:rFonts w:asciiTheme="minorHAnsi" w:hAnsiTheme="minorHAnsi" w:cstheme="minorHAnsi"/>
          <w:color w:val="0092BC"/>
          <w:sz w:val="36"/>
          <w:szCs w:val="36"/>
        </w:rPr>
      </w:pPr>
      <w:r w:rsidRPr="005F3060">
        <w:rPr>
          <w:rFonts w:asciiTheme="minorHAnsi" w:hAnsiTheme="minorHAnsi" w:cstheme="minorHAnsi"/>
          <w:color w:val="0092BC"/>
          <w:sz w:val="36"/>
          <w:szCs w:val="36"/>
        </w:rPr>
        <w:t>Person Specification</w:t>
      </w:r>
    </w:p>
    <w:p w14:paraId="585C4AD1" w14:textId="77777777" w:rsidR="00941E4B" w:rsidRPr="00794D2C" w:rsidRDefault="00941E4B" w:rsidP="00941E4B">
      <w:pPr>
        <w:rPr>
          <w:rFonts w:asciiTheme="minorHAnsi" w:hAnsiTheme="minorHAnsi" w:cstheme="minorHAnsi"/>
          <w:szCs w:val="24"/>
        </w:rPr>
      </w:pPr>
      <w:r w:rsidRPr="00794D2C">
        <w:rPr>
          <w:rFonts w:asciiTheme="minorHAnsi" w:hAnsiTheme="minorHAnsi" w:cstheme="minorHAnsi"/>
          <w:szCs w:val="24"/>
        </w:rPr>
        <w:t xml:space="preserve">Post of: </w:t>
      </w:r>
      <w:r w:rsidR="001E6877" w:rsidRPr="00794D2C">
        <w:rPr>
          <w:rFonts w:asciiTheme="minorHAnsi" w:hAnsiTheme="minorHAnsi" w:cstheme="minorHAnsi"/>
          <w:szCs w:val="24"/>
        </w:rPr>
        <w:t xml:space="preserve">Carer Support </w:t>
      </w:r>
      <w:r w:rsidRPr="00794D2C">
        <w:rPr>
          <w:rFonts w:asciiTheme="minorHAnsi" w:hAnsiTheme="minorHAnsi" w:cstheme="minorHAnsi"/>
          <w:szCs w:val="24"/>
        </w:rPr>
        <w:t>Worker (E = Essential, D = Desirable)</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941E4B" w:rsidRPr="00794D2C" w14:paraId="45F158DC" w14:textId="77777777" w:rsidTr="00941E4B">
        <w:trPr>
          <w:trHeight w:val="375"/>
        </w:trPr>
        <w:tc>
          <w:tcPr>
            <w:tcW w:w="11057" w:type="dxa"/>
            <w:shd w:val="clear" w:color="auto" w:fill="D9D9D9"/>
            <w:vAlign w:val="center"/>
          </w:tcPr>
          <w:p w14:paraId="67AF2A29" w14:textId="77777777" w:rsidR="00941E4B" w:rsidRPr="00794D2C" w:rsidRDefault="00941E4B" w:rsidP="00794D2C">
            <w:pPr>
              <w:widowControl w:val="0"/>
              <w:overflowPunct w:val="0"/>
              <w:autoSpaceDE w:val="0"/>
              <w:autoSpaceDN w:val="0"/>
              <w:adjustRightInd w:val="0"/>
              <w:jc w:val="center"/>
              <w:textAlignment w:val="baseline"/>
              <w:rPr>
                <w:rFonts w:asciiTheme="minorHAnsi" w:hAnsiTheme="minorHAnsi" w:cstheme="minorHAnsi"/>
                <w:szCs w:val="24"/>
              </w:rPr>
            </w:pPr>
            <w:r w:rsidRPr="00794D2C">
              <w:rPr>
                <w:rFonts w:asciiTheme="minorHAnsi" w:hAnsiTheme="minorHAnsi" w:cstheme="minorHAnsi"/>
                <w:szCs w:val="24"/>
              </w:rPr>
              <w:t xml:space="preserve">Experience Required </w:t>
            </w:r>
          </w:p>
        </w:tc>
      </w:tr>
      <w:tr w:rsidR="00941E4B" w:rsidRPr="00794D2C" w14:paraId="09E05D48" w14:textId="77777777" w:rsidTr="00941E4B">
        <w:tc>
          <w:tcPr>
            <w:tcW w:w="11057" w:type="dxa"/>
          </w:tcPr>
          <w:p w14:paraId="56EAD453" w14:textId="77777777" w:rsidR="00941E4B" w:rsidRPr="00794D2C" w:rsidRDefault="00AA5BD6" w:rsidP="00941E4B">
            <w:pPr>
              <w:tabs>
                <w:tab w:val="left" w:pos="-720"/>
              </w:tabs>
              <w:suppressAutoHyphens/>
              <w:ind w:left="720"/>
              <w:rPr>
                <w:rFonts w:asciiTheme="minorHAnsi" w:hAnsiTheme="minorHAnsi" w:cstheme="minorHAnsi"/>
                <w:spacing w:val="-3"/>
                <w:szCs w:val="24"/>
              </w:rPr>
            </w:pPr>
            <w:r w:rsidRPr="00794D2C">
              <w:rPr>
                <w:rFonts w:asciiTheme="minorHAnsi" w:hAnsiTheme="minorHAnsi" w:cstheme="minorHAnsi"/>
                <w:szCs w:val="24"/>
              </w:rPr>
              <w:t xml:space="preserve"> </w:t>
            </w:r>
            <w:r w:rsidR="00941E4B" w:rsidRPr="00794D2C">
              <w:rPr>
                <w:rFonts w:asciiTheme="minorHAnsi" w:hAnsiTheme="minorHAnsi" w:cstheme="minorHAnsi"/>
                <w:szCs w:val="24"/>
              </w:rPr>
              <w:t>(</w:t>
            </w:r>
            <w:r w:rsidRPr="00794D2C">
              <w:rPr>
                <w:rFonts w:asciiTheme="minorHAnsi" w:hAnsiTheme="minorHAnsi" w:cstheme="minorHAnsi"/>
                <w:szCs w:val="24"/>
              </w:rPr>
              <w:t>D</w:t>
            </w:r>
            <w:r w:rsidR="00941E4B" w:rsidRPr="00794D2C">
              <w:rPr>
                <w:rFonts w:asciiTheme="minorHAnsi" w:hAnsiTheme="minorHAnsi" w:cstheme="minorHAnsi"/>
                <w:szCs w:val="24"/>
              </w:rPr>
              <w:t xml:space="preserve">) Experience of working with vulnerable adults and / or children.  </w:t>
            </w:r>
          </w:p>
        </w:tc>
      </w:tr>
      <w:tr w:rsidR="00941E4B" w:rsidRPr="00794D2C" w14:paraId="3724B100" w14:textId="77777777" w:rsidTr="00941E4B">
        <w:trPr>
          <w:trHeight w:val="390"/>
        </w:trPr>
        <w:tc>
          <w:tcPr>
            <w:tcW w:w="11057" w:type="dxa"/>
            <w:shd w:val="clear" w:color="auto" w:fill="D9D9D9"/>
            <w:vAlign w:val="center"/>
          </w:tcPr>
          <w:p w14:paraId="7F67408F" w14:textId="77777777" w:rsidR="00941E4B" w:rsidRPr="00794D2C" w:rsidRDefault="00941E4B" w:rsidP="00794D2C">
            <w:pPr>
              <w:widowControl w:val="0"/>
              <w:overflowPunct w:val="0"/>
              <w:autoSpaceDE w:val="0"/>
              <w:autoSpaceDN w:val="0"/>
              <w:adjustRightInd w:val="0"/>
              <w:jc w:val="center"/>
              <w:textAlignment w:val="baseline"/>
              <w:rPr>
                <w:rFonts w:asciiTheme="minorHAnsi" w:hAnsiTheme="minorHAnsi" w:cstheme="minorHAnsi"/>
                <w:szCs w:val="24"/>
              </w:rPr>
            </w:pPr>
            <w:r w:rsidRPr="00794D2C">
              <w:rPr>
                <w:rFonts w:asciiTheme="minorHAnsi" w:hAnsiTheme="minorHAnsi" w:cstheme="minorHAnsi"/>
                <w:szCs w:val="24"/>
              </w:rPr>
              <w:t xml:space="preserve">Skills and Abilities Required </w:t>
            </w:r>
          </w:p>
        </w:tc>
      </w:tr>
      <w:tr w:rsidR="00941E4B" w:rsidRPr="00794D2C" w14:paraId="77A582D4" w14:textId="77777777" w:rsidTr="00941E4B">
        <w:tc>
          <w:tcPr>
            <w:tcW w:w="11057" w:type="dxa"/>
          </w:tcPr>
          <w:p w14:paraId="15A71B01" w14:textId="77777777" w:rsidR="00941E4B" w:rsidRPr="00794D2C" w:rsidRDefault="00941E4B" w:rsidP="00941E4B">
            <w:pPr>
              <w:tabs>
                <w:tab w:val="left" w:pos="-720"/>
              </w:tabs>
              <w:suppressAutoHyphens/>
              <w:rPr>
                <w:rFonts w:asciiTheme="minorHAnsi" w:hAnsiTheme="minorHAnsi" w:cstheme="minorHAnsi"/>
                <w:b/>
                <w:spacing w:val="-3"/>
                <w:szCs w:val="24"/>
              </w:rPr>
            </w:pPr>
            <w:r w:rsidRPr="00794D2C">
              <w:rPr>
                <w:rFonts w:asciiTheme="minorHAnsi" w:hAnsiTheme="minorHAnsi" w:cstheme="minorHAnsi"/>
                <w:spacing w:val="-3"/>
                <w:szCs w:val="24"/>
              </w:rPr>
              <w:t>(E) Able to demonstrate good verbal, written and report writing skills</w:t>
            </w:r>
          </w:p>
          <w:p w14:paraId="46C3AC36" w14:textId="77777777" w:rsidR="00941E4B" w:rsidRPr="00794D2C" w:rsidRDefault="00941E4B" w:rsidP="00941E4B">
            <w:pPr>
              <w:tabs>
                <w:tab w:val="left" w:pos="-720"/>
              </w:tabs>
              <w:suppressAutoHyphens/>
              <w:rPr>
                <w:rFonts w:asciiTheme="minorHAnsi" w:hAnsiTheme="minorHAnsi" w:cstheme="minorHAnsi"/>
                <w:szCs w:val="24"/>
              </w:rPr>
            </w:pPr>
            <w:r w:rsidRPr="00794D2C">
              <w:rPr>
                <w:rFonts w:asciiTheme="minorHAnsi" w:hAnsiTheme="minorHAnsi" w:cstheme="minorHAnsi"/>
                <w:szCs w:val="24"/>
              </w:rPr>
              <w:t>(E)</w:t>
            </w:r>
            <w:r w:rsidR="00AA5BD6" w:rsidRPr="00794D2C">
              <w:rPr>
                <w:rFonts w:asciiTheme="minorHAnsi" w:hAnsiTheme="minorHAnsi" w:cstheme="minorHAnsi"/>
                <w:szCs w:val="24"/>
              </w:rPr>
              <w:t xml:space="preserve"> </w:t>
            </w:r>
            <w:r w:rsidRPr="00794D2C">
              <w:rPr>
                <w:rFonts w:asciiTheme="minorHAnsi" w:hAnsiTheme="minorHAnsi" w:cstheme="minorHAnsi"/>
                <w:szCs w:val="24"/>
              </w:rPr>
              <w:t>Excellent interpersonal skills with the ability to form good working relationships w</w:t>
            </w:r>
            <w:r w:rsidR="001E6877" w:rsidRPr="00794D2C">
              <w:rPr>
                <w:rFonts w:asciiTheme="minorHAnsi" w:hAnsiTheme="minorHAnsi" w:cstheme="minorHAnsi"/>
                <w:szCs w:val="24"/>
              </w:rPr>
              <w:t xml:space="preserve">ith clients and </w:t>
            </w:r>
            <w:r w:rsidRPr="00794D2C">
              <w:rPr>
                <w:rFonts w:asciiTheme="minorHAnsi" w:hAnsiTheme="minorHAnsi" w:cstheme="minorHAnsi"/>
                <w:szCs w:val="24"/>
              </w:rPr>
              <w:t xml:space="preserve">staff </w:t>
            </w:r>
          </w:p>
          <w:p w14:paraId="5BB26BF5" w14:textId="77777777" w:rsidR="00941E4B" w:rsidRPr="00794D2C" w:rsidRDefault="00941E4B" w:rsidP="00941E4B">
            <w:pPr>
              <w:tabs>
                <w:tab w:val="left" w:pos="-720"/>
              </w:tabs>
              <w:suppressAutoHyphens/>
              <w:rPr>
                <w:rFonts w:asciiTheme="minorHAnsi" w:hAnsiTheme="minorHAnsi" w:cstheme="minorHAnsi"/>
                <w:b/>
                <w:spacing w:val="-3"/>
                <w:szCs w:val="24"/>
              </w:rPr>
            </w:pPr>
            <w:r w:rsidRPr="00794D2C">
              <w:rPr>
                <w:rFonts w:asciiTheme="minorHAnsi" w:hAnsiTheme="minorHAnsi" w:cstheme="minorHAnsi"/>
                <w:spacing w:val="-3"/>
                <w:szCs w:val="24"/>
              </w:rPr>
              <w:t>(E) Able to demonstrate the ability to think innovatively and to communicate well with colleagues</w:t>
            </w:r>
            <w:r w:rsidR="00AA5BD6" w:rsidRPr="00794D2C">
              <w:rPr>
                <w:rFonts w:asciiTheme="minorHAnsi" w:hAnsiTheme="minorHAnsi" w:cstheme="minorHAnsi"/>
                <w:spacing w:val="-3"/>
                <w:szCs w:val="24"/>
              </w:rPr>
              <w:t xml:space="preserve"> and clients</w:t>
            </w:r>
            <w:r w:rsidRPr="00794D2C">
              <w:rPr>
                <w:rFonts w:asciiTheme="minorHAnsi" w:hAnsiTheme="minorHAnsi" w:cstheme="minorHAnsi"/>
                <w:spacing w:val="-3"/>
                <w:szCs w:val="24"/>
              </w:rPr>
              <w:t xml:space="preserve"> </w:t>
            </w:r>
          </w:p>
          <w:p w14:paraId="66E475C3" w14:textId="77777777" w:rsidR="00941E4B" w:rsidRPr="00794D2C" w:rsidRDefault="00AA5BD6" w:rsidP="00941E4B">
            <w:pPr>
              <w:widowControl w:val="0"/>
              <w:overflowPunct w:val="0"/>
              <w:autoSpaceDE w:val="0"/>
              <w:autoSpaceDN w:val="0"/>
              <w:adjustRightInd w:val="0"/>
              <w:spacing w:after="120"/>
              <w:textAlignment w:val="baseline"/>
              <w:rPr>
                <w:rFonts w:asciiTheme="minorHAnsi" w:hAnsiTheme="minorHAnsi" w:cstheme="minorHAnsi"/>
                <w:szCs w:val="24"/>
              </w:rPr>
            </w:pPr>
            <w:r w:rsidRPr="00794D2C">
              <w:rPr>
                <w:rFonts w:asciiTheme="minorHAnsi" w:hAnsiTheme="minorHAnsi" w:cstheme="minorHAnsi"/>
                <w:spacing w:val="-3"/>
                <w:szCs w:val="24"/>
              </w:rPr>
              <w:t xml:space="preserve">(E) Can </w:t>
            </w:r>
            <w:r w:rsidR="00941E4B" w:rsidRPr="00794D2C">
              <w:rPr>
                <w:rFonts w:asciiTheme="minorHAnsi" w:hAnsiTheme="minorHAnsi" w:cstheme="minorHAnsi"/>
                <w:spacing w:val="-3"/>
                <w:szCs w:val="24"/>
              </w:rPr>
              <w:t xml:space="preserve">demonstrate an ability to create good communication and a team culture </w:t>
            </w:r>
          </w:p>
          <w:p w14:paraId="658698EC" w14:textId="77777777" w:rsidR="00941E4B" w:rsidRPr="00794D2C" w:rsidRDefault="00941E4B" w:rsidP="00941E4B">
            <w:pPr>
              <w:widowControl w:val="0"/>
              <w:overflowPunct w:val="0"/>
              <w:autoSpaceDE w:val="0"/>
              <w:autoSpaceDN w:val="0"/>
              <w:adjustRightInd w:val="0"/>
              <w:textAlignment w:val="baseline"/>
              <w:rPr>
                <w:rFonts w:asciiTheme="minorHAnsi" w:hAnsiTheme="minorHAnsi" w:cstheme="minorHAnsi"/>
                <w:szCs w:val="24"/>
              </w:rPr>
            </w:pPr>
            <w:r w:rsidRPr="00794D2C">
              <w:rPr>
                <w:rFonts w:asciiTheme="minorHAnsi" w:hAnsiTheme="minorHAnsi" w:cstheme="minorHAnsi"/>
                <w:szCs w:val="24"/>
              </w:rPr>
              <w:t xml:space="preserve">(E) Able to work independently and take initiative while working within policies, procedures, guidance. </w:t>
            </w:r>
          </w:p>
        </w:tc>
      </w:tr>
      <w:tr w:rsidR="00941E4B" w:rsidRPr="00794D2C" w14:paraId="3C75FC45" w14:textId="77777777" w:rsidTr="00941E4B">
        <w:trPr>
          <w:trHeight w:val="365"/>
        </w:trPr>
        <w:tc>
          <w:tcPr>
            <w:tcW w:w="11057" w:type="dxa"/>
            <w:shd w:val="clear" w:color="auto" w:fill="D9D9D9"/>
            <w:vAlign w:val="center"/>
          </w:tcPr>
          <w:p w14:paraId="2398EAD7" w14:textId="77777777" w:rsidR="00941E4B" w:rsidRPr="00794D2C" w:rsidRDefault="00941E4B" w:rsidP="00794D2C">
            <w:pPr>
              <w:widowControl w:val="0"/>
              <w:overflowPunct w:val="0"/>
              <w:autoSpaceDE w:val="0"/>
              <w:autoSpaceDN w:val="0"/>
              <w:adjustRightInd w:val="0"/>
              <w:jc w:val="center"/>
              <w:textAlignment w:val="baseline"/>
              <w:rPr>
                <w:rFonts w:asciiTheme="minorHAnsi" w:hAnsiTheme="minorHAnsi" w:cstheme="minorHAnsi"/>
                <w:b/>
                <w:szCs w:val="24"/>
              </w:rPr>
            </w:pPr>
            <w:r w:rsidRPr="00794D2C">
              <w:rPr>
                <w:rFonts w:asciiTheme="minorHAnsi" w:hAnsiTheme="minorHAnsi" w:cstheme="minorHAnsi"/>
                <w:b/>
                <w:szCs w:val="24"/>
              </w:rPr>
              <w:t xml:space="preserve">Qualifications Required </w:t>
            </w:r>
          </w:p>
        </w:tc>
      </w:tr>
      <w:tr w:rsidR="00941E4B" w:rsidRPr="00794D2C" w14:paraId="7A53AF40" w14:textId="77777777" w:rsidTr="00941E4B">
        <w:tc>
          <w:tcPr>
            <w:tcW w:w="11057" w:type="dxa"/>
          </w:tcPr>
          <w:p w14:paraId="155BA575" w14:textId="77777777" w:rsidR="00941E4B" w:rsidRPr="00794D2C" w:rsidRDefault="00941E4B" w:rsidP="00AA5BD6">
            <w:pPr>
              <w:tabs>
                <w:tab w:val="left" w:pos="-720"/>
              </w:tabs>
              <w:suppressAutoHyphens/>
              <w:rPr>
                <w:rFonts w:asciiTheme="minorHAnsi" w:hAnsiTheme="minorHAnsi" w:cstheme="minorHAnsi"/>
                <w:spacing w:val="-3"/>
                <w:szCs w:val="24"/>
              </w:rPr>
            </w:pPr>
            <w:r w:rsidRPr="00794D2C">
              <w:rPr>
                <w:rFonts w:asciiTheme="minorHAnsi" w:hAnsiTheme="minorHAnsi" w:cstheme="minorHAnsi"/>
                <w:spacing w:val="-3"/>
                <w:szCs w:val="24"/>
              </w:rPr>
              <w:t>(D) QCF level 2 or above in Health and Social Care or</w:t>
            </w:r>
            <w:r w:rsidRPr="00794D2C">
              <w:rPr>
                <w:rFonts w:asciiTheme="minorHAnsi" w:hAnsiTheme="minorHAnsi" w:cstheme="minorHAnsi"/>
                <w:color w:val="FF0000"/>
                <w:spacing w:val="-3"/>
                <w:szCs w:val="24"/>
              </w:rPr>
              <w:t xml:space="preserve"> </w:t>
            </w:r>
            <w:r w:rsidRPr="00794D2C">
              <w:rPr>
                <w:rFonts w:asciiTheme="minorHAnsi" w:hAnsiTheme="minorHAnsi" w:cstheme="minorHAnsi"/>
                <w:spacing w:val="-3"/>
                <w:szCs w:val="24"/>
              </w:rPr>
              <w:t>Children Learning Care and Development</w:t>
            </w:r>
          </w:p>
          <w:p w14:paraId="77E72A6E" w14:textId="77777777" w:rsidR="00AA5BD6" w:rsidRPr="00794D2C" w:rsidRDefault="00AA5BD6" w:rsidP="00AA5BD6">
            <w:pPr>
              <w:tabs>
                <w:tab w:val="left" w:pos="-720"/>
              </w:tabs>
              <w:suppressAutoHyphens/>
              <w:rPr>
                <w:rFonts w:asciiTheme="minorHAnsi" w:hAnsiTheme="minorHAnsi" w:cstheme="minorHAnsi"/>
                <w:szCs w:val="24"/>
              </w:rPr>
            </w:pPr>
            <w:r w:rsidRPr="00794D2C">
              <w:rPr>
                <w:rFonts w:asciiTheme="minorHAnsi" w:hAnsiTheme="minorHAnsi" w:cstheme="minorHAnsi"/>
                <w:spacing w:val="-3"/>
                <w:szCs w:val="24"/>
              </w:rPr>
              <w:t xml:space="preserve">(E) Commitment to continual professional development. </w:t>
            </w:r>
          </w:p>
        </w:tc>
      </w:tr>
      <w:tr w:rsidR="00941E4B" w:rsidRPr="00794D2C" w14:paraId="2F938DAF" w14:textId="77777777" w:rsidTr="00941E4B">
        <w:trPr>
          <w:trHeight w:val="419"/>
        </w:trPr>
        <w:tc>
          <w:tcPr>
            <w:tcW w:w="11057" w:type="dxa"/>
            <w:shd w:val="clear" w:color="auto" w:fill="D9D9D9"/>
            <w:vAlign w:val="center"/>
          </w:tcPr>
          <w:p w14:paraId="77771CAA" w14:textId="051EC835" w:rsidR="00941E4B" w:rsidRPr="00794D2C" w:rsidRDefault="00941E4B" w:rsidP="00794D2C">
            <w:pPr>
              <w:widowControl w:val="0"/>
              <w:overflowPunct w:val="0"/>
              <w:autoSpaceDE w:val="0"/>
              <w:autoSpaceDN w:val="0"/>
              <w:adjustRightInd w:val="0"/>
              <w:jc w:val="center"/>
              <w:textAlignment w:val="baseline"/>
              <w:rPr>
                <w:rFonts w:asciiTheme="minorHAnsi" w:hAnsiTheme="minorHAnsi" w:cstheme="minorHAnsi"/>
                <w:b/>
                <w:szCs w:val="24"/>
              </w:rPr>
            </w:pPr>
            <w:r w:rsidRPr="00794D2C">
              <w:rPr>
                <w:rFonts w:asciiTheme="minorHAnsi" w:hAnsiTheme="minorHAnsi" w:cstheme="minorHAnsi"/>
                <w:b/>
                <w:szCs w:val="24"/>
              </w:rPr>
              <w:t xml:space="preserve">Knowledge </w:t>
            </w:r>
            <w:r w:rsidR="005F3060">
              <w:rPr>
                <w:rFonts w:asciiTheme="minorHAnsi" w:hAnsiTheme="minorHAnsi" w:cstheme="minorHAnsi"/>
                <w:b/>
                <w:szCs w:val="24"/>
              </w:rPr>
              <w:t xml:space="preserve">&amp; Values </w:t>
            </w:r>
            <w:r w:rsidRPr="00794D2C">
              <w:rPr>
                <w:rFonts w:asciiTheme="minorHAnsi" w:hAnsiTheme="minorHAnsi" w:cstheme="minorHAnsi"/>
                <w:b/>
                <w:szCs w:val="24"/>
              </w:rPr>
              <w:t xml:space="preserve">Required </w:t>
            </w:r>
          </w:p>
        </w:tc>
      </w:tr>
      <w:tr w:rsidR="00941E4B" w:rsidRPr="00794D2C" w14:paraId="41B75451" w14:textId="77777777" w:rsidTr="00941E4B">
        <w:tc>
          <w:tcPr>
            <w:tcW w:w="11057" w:type="dxa"/>
          </w:tcPr>
          <w:p w14:paraId="455FEE5C" w14:textId="32111AD0" w:rsidR="00941E4B" w:rsidRDefault="00941E4B" w:rsidP="00A35524">
            <w:pPr>
              <w:widowControl w:val="0"/>
              <w:overflowPunct w:val="0"/>
              <w:autoSpaceDE w:val="0"/>
              <w:autoSpaceDN w:val="0"/>
              <w:adjustRightInd w:val="0"/>
              <w:textAlignment w:val="baseline"/>
              <w:rPr>
                <w:rFonts w:asciiTheme="minorHAnsi" w:hAnsiTheme="minorHAnsi" w:cstheme="minorHAnsi"/>
                <w:szCs w:val="24"/>
              </w:rPr>
            </w:pPr>
            <w:r w:rsidRPr="00794D2C">
              <w:rPr>
                <w:rFonts w:asciiTheme="minorHAnsi" w:hAnsiTheme="minorHAnsi" w:cstheme="minorHAnsi"/>
                <w:szCs w:val="24"/>
              </w:rPr>
              <w:t>(E) An understanding of the needs of carers, people with a disability, dementia and people experiencing illness</w:t>
            </w:r>
          </w:p>
          <w:p w14:paraId="4AAF4A04" w14:textId="4202BA64" w:rsidR="005F3060" w:rsidRPr="00794D2C" w:rsidRDefault="005F3060" w:rsidP="00A35524">
            <w:pPr>
              <w:widowControl w:val="0"/>
              <w:overflowPunct w:val="0"/>
              <w:autoSpaceDE w:val="0"/>
              <w:autoSpaceDN w:val="0"/>
              <w:adjustRightInd w:val="0"/>
              <w:textAlignment w:val="baseline"/>
              <w:rPr>
                <w:rFonts w:asciiTheme="minorHAnsi" w:hAnsiTheme="minorHAnsi" w:cstheme="minorHAnsi"/>
                <w:szCs w:val="24"/>
              </w:rPr>
            </w:pPr>
            <w:r>
              <w:rPr>
                <w:rFonts w:asciiTheme="minorHAnsi" w:hAnsiTheme="minorHAnsi" w:cstheme="minorHAnsi"/>
                <w:szCs w:val="24"/>
              </w:rPr>
              <w:t>(E) The ability to respond with compassion, empathy and understanding to the needs of carers and their person with support needs</w:t>
            </w:r>
          </w:p>
        </w:tc>
      </w:tr>
      <w:tr w:rsidR="00941E4B" w:rsidRPr="00794D2C" w14:paraId="4920832F" w14:textId="77777777" w:rsidTr="00941E4B">
        <w:tc>
          <w:tcPr>
            <w:tcW w:w="11057" w:type="dxa"/>
            <w:shd w:val="clear" w:color="auto" w:fill="D9D9D9"/>
            <w:vAlign w:val="center"/>
          </w:tcPr>
          <w:p w14:paraId="312A919A" w14:textId="77777777" w:rsidR="00941E4B" w:rsidRPr="005F3060" w:rsidRDefault="00941E4B" w:rsidP="00794D2C">
            <w:pPr>
              <w:widowControl w:val="0"/>
              <w:overflowPunct w:val="0"/>
              <w:autoSpaceDE w:val="0"/>
              <w:autoSpaceDN w:val="0"/>
              <w:adjustRightInd w:val="0"/>
              <w:jc w:val="center"/>
              <w:textAlignment w:val="baseline"/>
              <w:rPr>
                <w:rFonts w:asciiTheme="minorHAnsi" w:hAnsiTheme="minorHAnsi" w:cstheme="minorHAnsi"/>
                <w:b/>
                <w:szCs w:val="24"/>
              </w:rPr>
            </w:pPr>
            <w:r w:rsidRPr="005F3060">
              <w:rPr>
                <w:rFonts w:asciiTheme="minorHAnsi" w:hAnsiTheme="minorHAnsi" w:cstheme="minorHAnsi"/>
                <w:b/>
                <w:szCs w:val="24"/>
              </w:rPr>
              <w:t xml:space="preserve">Other requirements </w:t>
            </w:r>
          </w:p>
        </w:tc>
      </w:tr>
      <w:tr w:rsidR="00941E4B" w:rsidRPr="00794D2C" w14:paraId="5FF64A4D" w14:textId="77777777" w:rsidTr="00941E4B">
        <w:tc>
          <w:tcPr>
            <w:tcW w:w="11057" w:type="dxa"/>
          </w:tcPr>
          <w:p w14:paraId="7F556B6D" w14:textId="77777777" w:rsidR="00941E4B" w:rsidRPr="00794D2C" w:rsidRDefault="00941E4B" w:rsidP="00A35524">
            <w:pPr>
              <w:widowControl w:val="0"/>
              <w:overflowPunct w:val="0"/>
              <w:autoSpaceDE w:val="0"/>
              <w:autoSpaceDN w:val="0"/>
              <w:adjustRightInd w:val="0"/>
              <w:textAlignment w:val="baseline"/>
              <w:rPr>
                <w:rFonts w:asciiTheme="minorHAnsi" w:hAnsiTheme="minorHAnsi" w:cstheme="minorHAnsi"/>
                <w:szCs w:val="24"/>
              </w:rPr>
            </w:pPr>
            <w:r w:rsidRPr="00794D2C">
              <w:rPr>
                <w:rFonts w:asciiTheme="minorHAnsi" w:hAnsiTheme="minorHAnsi" w:cstheme="minorHAnsi"/>
                <w:szCs w:val="24"/>
              </w:rPr>
              <w:t xml:space="preserve">(E) Willing to be flexible with their hours of work and willing to work outside of normal office hours when required. </w:t>
            </w:r>
          </w:p>
          <w:p w14:paraId="0B072E23" w14:textId="61073F11" w:rsidR="00941E4B" w:rsidRPr="00794D2C" w:rsidRDefault="00941E4B" w:rsidP="00A35524">
            <w:pPr>
              <w:widowControl w:val="0"/>
              <w:overflowPunct w:val="0"/>
              <w:autoSpaceDE w:val="0"/>
              <w:autoSpaceDN w:val="0"/>
              <w:adjustRightInd w:val="0"/>
              <w:textAlignment w:val="baseline"/>
              <w:rPr>
                <w:rFonts w:asciiTheme="minorHAnsi" w:hAnsiTheme="minorHAnsi" w:cstheme="minorHAnsi"/>
                <w:szCs w:val="24"/>
              </w:rPr>
            </w:pPr>
            <w:r w:rsidRPr="00794D2C">
              <w:rPr>
                <w:rFonts w:asciiTheme="minorHAnsi" w:hAnsiTheme="minorHAnsi" w:cstheme="minorHAnsi"/>
                <w:szCs w:val="24"/>
              </w:rPr>
              <w:t>(E) Commitment to the values o</w:t>
            </w:r>
            <w:r w:rsidR="005F3060">
              <w:rPr>
                <w:rFonts w:asciiTheme="minorHAnsi" w:hAnsiTheme="minorHAnsi" w:cstheme="minorHAnsi"/>
                <w:szCs w:val="24"/>
              </w:rPr>
              <w:t>f Carers Trust South East Wales including our values</w:t>
            </w:r>
          </w:p>
          <w:p w14:paraId="2D8199CE" w14:textId="77777777" w:rsidR="00941E4B" w:rsidRPr="00794D2C" w:rsidRDefault="00941E4B" w:rsidP="00A35524">
            <w:pPr>
              <w:widowControl w:val="0"/>
              <w:overflowPunct w:val="0"/>
              <w:autoSpaceDE w:val="0"/>
              <w:autoSpaceDN w:val="0"/>
              <w:adjustRightInd w:val="0"/>
              <w:textAlignment w:val="baseline"/>
              <w:rPr>
                <w:rFonts w:asciiTheme="minorHAnsi" w:hAnsiTheme="minorHAnsi" w:cstheme="minorHAnsi"/>
                <w:szCs w:val="24"/>
              </w:rPr>
            </w:pPr>
            <w:r w:rsidRPr="00794D2C">
              <w:rPr>
                <w:rFonts w:asciiTheme="minorHAnsi" w:hAnsiTheme="minorHAnsi" w:cstheme="minorHAnsi"/>
                <w:szCs w:val="24"/>
              </w:rPr>
              <w:t xml:space="preserve">(E) Full UK Driving Licence with access to a vehicle for work purposes. </w:t>
            </w:r>
          </w:p>
        </w:tc>
      </w:tr>
    </w:tbl>
    <w:p w14:paraId="068D5D58" w14:textId="77777777" w:rsidR="00941E4B" w:rsidRPr="00794D2C" w:rsidRDefault="00941E4B" w:rsidP="00941E4B">
      <w:pPr>
        <w:rPr>
          <w:rFonts w:asciiTheme="minorHAnsi" w:hAnsiTheme="minorHAnsi" w:cstheme="minorHAnsi"/>
          <w:szCs w:val="24"/>
        </w:rPr>
      </w:pPr>
    </w:p>
    <w:p w14:paraId="7842A59F" w14:textId="77777777" w:rsidR="00863B0F" w:rsidRPr="005E3B93" w:rsidRDefault="00AE2171" w:rsidP="009E1CCF">
      <w:pPr>
        <w:spacing w:after="0" w:line="240" w:lineRule="auto"/>
        <w:ind w:left="10" w:right="141" w:hanging="10"/>
        <w:jc w:val="right"/>
        <w:rPr>
          <w:rFonts w:asciiTheme="minorHAnsi" w:hAnsiTheme="minorHAnsi" w:cstheme="minorHAnsi"/>
        </w:rPr>
      </w:pPr>
      <w:r w:rsidRPr="005E3B93">
        <w:rPr>
          <w:rFonts w:asciiTheme="minorHAnsi" w:hAnsiTheme="minorHAnsi" w:cstheme="minorHAnsi"/>
          <w:sz w:val="20"/>
        </w:rPr>
        <w:t>3</w:t>
      </w:r>
    </w:p>
    <w:sectPr w:rsidR="00863B0F" w:rsidRPr="005E3B93">
      <w:pgSz w:w="12240" w:h="15840"/>
      <w:pgMar w:top="708" w:right="694" w:bottom="359"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B4173"/>
    <w:multiLevelType w:val="hybridMultilevel"/>
    <w:tmpl w:val="3AE85C1C"/>
    <w:lvl w:ilvl="0" w:tplc="F9BAD67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F021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4A947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AA90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C027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EA2BC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DC401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7C63B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5280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AE41F7C"/>
    <w:multiLevelType w:val="hybridMultilevel"/>
    <w:tmpl w:val="44D65B26"/>
    <w:lvl w:ilvl="0" w:tplc="1E284F6A">
      <w:start w:val="1"/>
      <w:numFmt w:val="bullet"/>
      <w:lvlText w:val="•"/>
      <w:lvlJc w:val="left"/>
      <w:pPr>
        <w:ind w:left="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E2A87C">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4EF198">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A2DB0C">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529422">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CA0710">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765E1C">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4AF97E">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52D806">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D446263"/>
    <w:multiLevelType w:val="hybridMultilevel"/>
    <w:tmpl w:val="5B508D22"/>
    <w:lvl w:ilvl="0" w:tplc="EB2A6DCC">
      <w:start w:val="1"/>
      <w:numFmt w:val="bullet"/>
      <w:lvlText w:val="•"/>
      <w:lvlJc w:val="left"/>
      <w:pPr>
        <w:ind w:left="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CEAF56">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0AFCF4">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4C5B94">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9ACCDC">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D4D914">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40F64A">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BE762C">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96BE7C">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0F"/>
    <w:rsid w:val="001E6877"/>
    <w:rsid w:val="002456A5"/>
    <w:rsid w:val="00270D7C"/>
    <w:rsid w:val="0029206D"/>
    <w:rsid w:val="003D4A7E"/>
    <w:rsid w:val="004817F0"/>
    <w:rsid w:val="004E2AFE"/>
    <w:rsid w:val="005E3B93"/>
    <w:rsid w:val="005F3060"/>
    <w:rsid w:val="006E685C"/>
    <w:rsid w:val="00794D2C"/>
    <w:rsid w:val="007E3466"/>
    <w:rsid w:val="00863B0F"/>
    <w:rsid w:val="00941E4B"/>
    <w:rsid w:val="009421F7"/>
    <w:rsid w:val="009E1CCF"/>
    <w:rsid w:val="009F5B48"/>
    <w:rsid w:val="00A067A2"/>
    <w:rsid w:val="00A35524"/>
    <w:rsid w:val="00AA5BD6"/>
    <w:rsid w:val="00AB1188"/>
    <w:rsid w:val="00AC07C6"/>
    <w:rsid w:val="00AE2171"/>
    <w:rsid w:val="00B755B8"/>
    <w:rsid w:val="00C179D7"/>
    <w:rsid w:val="00CD5DF0"/>
    <w:rsid w:val="00D56A7E"/>
    <w:rsid w:val="00E64E92"/>
    <w:rsid w:val="00E83380"/>
    <w:rsid w:val="00F900F2"/>
    <w:rsid w:val="2ECE21FA"/>
    <w:rsid w:val="6CBF9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B3A4"/>
  <w15:docId w15:val="{7BFD1167-052C-4D9E-A13C-063B427B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3" w:line="250" w:lineRule="auto"/>
      <w:ind w:left="730" w:hanging="73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right="157"/>
      <w:jc w:val="center"/>
      <w:outlineLvl w:val="0"/>
    </w:pPr>
    <w:rPr>
      <w:rFonts w:ascii="Franklin Gothic" w:eastAsia="Franklin Gothic" w:hAnsi="Franklin Gothic" w:cs="Franklin Gothic"/>
      <w:color w:val="0092BC"/>
      <w:sz w:val="44"/>
    </w:rPr>
  </w:style>
  <w:style w:type="paragraph" w:styleId="Heading2">
    <w:name w:val="heading 2"/>
    <w:next w:val="Normal"/>
    <w:link w:val="Heading2Char"/>
    <w:uiPriority w:val="9"/>
    <w:unhideWhenUsed/>
    <w:qFormat/>
    <w:pPr>
      <w:keepNext/>
      <w:keepLines/>
      <w:spacing w:after="0"/>
      <w:ind w:left="10" w:hanging="10"/>
      <w:outlineLvl w:val="1"/>
    </w:pPr>
    <w:rPr>
      <w:rFonts w:ascii="Franklin Gothic" w:eastAsia="Franklin Gothic" w:hAnsi="Franklin Gothic" w:cs="Franklin Gothic"/>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Franklin Gothic" w:eastAsia="Franklin Gothic" w:hAnsi="Franklin Gothic" w:cs="Franklin Gothic"/>
      <w:color w:val="000000"/>
      <w:sz w:val="24"/>
    </w:rPr>
  </w:style>
  <w:style w:type="character" w:customStyle="1" w:styleId="Heading1Char">
    <w:name w:val="Heading 1 Char"/>
    <w:link w:val="Heading1"/>
    <w:rPr>
      <w:rFonts w:ascii="Franklin Gothic" w:eastAsia="Franklin Gothic" w:hAnsi="Franklin Gothic" w:cs="Franklin Gothic"/>
      <w:color w:val="0092BC"/>
      <w:sz w:val="4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D4A7E"/>
    <w:rPr>
      <w:sz w:val="16"/>
      <w:szCs w:val="16"/>
    </w:rPr>
  </w:style>
  <w:style w:type="paragraph" w:styleId="CommentText">
    <w:name w:val="annotation text"/>
    <w:basedOn w:val="Normal"/>
    <w:link w:val="CommentTextChar"/>
    <w:uiPriority w:val="99"/>
    <w:semiHidden/>
    <w:unhideWhenUsed/>
    <w:rsid w:val="003D4A7E"/>
    <w:pPr>
      <w:spacing w:line="240" w:lineRule="auto"/>
    </w:pPr>
    <w:rPr>
      <w:sz w:val="20"/>
      <w:szCs w:val="20"/>
    </w:rPr>
  </w:style>
  <w:style w:type="character" w:customStyle="1" w:styleId="CommentTextChar">
    <w:name w:val="Comment Text Char"/>
    <w:basedOn w:val="DefaultParagraphFont"/>
    <w:link w:val="CommentText"/>
    <w:uiPriority w:val="99"/>
    <w:semiHidden/>
    <w:rsid w:val="003D4A7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D4A7E"/>
    <w:rPr>
      <w:b/>
      <w:bCs/>
    </w:rPr>
  </w:style>
  <w:style w:type="character" w:customStyle="1" w:styleId="CommentSubjectChar">
    <w:name w:val="Comment Subject Char"/>
    <w:basedOn w:val="CommentTextChar"/>
    <w:link w:val="CommentSubject"/>
    <w:uiPriority w:val="99"/>
    <w:semiHidden/>
    <w:rsid w:val="003D4A7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D4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7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869109548F7844BC4E8BF68EEA2813" ma:contentTypeVersion="12" ma:contentTypeDescription="Create a new document." ma:contentTypeScope="" ma:versionID="af56f49bf73dea2f7750dbf5a3efa84b">
  <xsd:schema xmlns:xsd="http://www.w3.org/2001/XMLSchema" xmlns:xs="http://www.w3.org/2001/XMLSchema" xmlns:p="http://schemas.microsoft.com/office/2006/metadata/properties" xmlns:ns2="c6f8188c-37b7-4d78-a92f-18bf36f5437e" xmlns:ns3="4341ba9c-d54b-48a8-aa45-1eadbba24d36" targetNamespace="http://schemas.microsoft.com/office/2006/metadata/properties" ma:root="true" ma:fieldsID="89cb9749480e20547a7139772ed9b544" ns2:_="" ns3:_="">
    <xsd:import namespace="c6f8188c-37b7-4d78-a92f-18bf36f5437e"/>
    <xsd:import namespace="4341ba9c-d54b-48a8-aa45-1eadbba24d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8188c-37b7-4d78-a92f-18bf36f54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1ba9c-d54b-48a8-aa45-1eadbba24d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0F883-783A-4A04-BD34-B42ABBD9BE8E}">
  <ds:schemaRefs>
    <ds:schemaRef ds:uri="http://schemas.microsoft.com/sharepoint/v3/contenttype/forms"/>
  </ds:schemaRefs>
</ds:datastoreItem>
</file>

<file path=customXml/itemProps2.xml><?xml version="1.0" encoding="utf-8"?>
<ds:datastoreItem xmlns:ds="http://schemas.openxmlformats.org/officeDocument/2006/customXml" ds:itemID="{65086B32-5994-4F96-AD56-84D28D4F9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8188c-37b7-4d78-a92f-18bf36f5437e"/>
    <ds:schemaRef ds:uri="4341ba9c-d54b-48a8-aa45-1eadbba24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697AD-6D37-43DC-9107-BBB89DE834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GT</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dc:title>
  <dc:subject/>
  <dc:creator>Gareth</dc:creator>
  <cp:keywords/>
  <cp:lastModifiedBy>Liz Prosser</cp:lastModifiedBy>
  <cp:revision>2</cp:revision>
  <dcterms:created xsi:type="dcterms:W3CDTF">2021-11-12T11:39:00Z</dcterms:created>
  <dcterms:modified xsi:type="dcterms:W3CDTF">2021-11-12T11:39:00Z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0x01010087869109548F7844BC4E8BF68EEA2813</vt:lpwstr>
  </property>
</Properties>
</file>